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FC" w:rsidRDefault="00390FFC" w:rsidP="00390FFC">
      <w:pPr>
        <w:pStyle w:val="a3"/>
        <w:rPr>
          <w:rFonts w:ascii="Arial" w:hAnsi="Arial" w:cs="Arial"/>
          <w:sz w:val="24"/>
          <w:szCs w:val="24"/>
        </w:rPr>
      </w:pPr>
      <w:r>
        <w:rPr>
          <w:rFonts w:ascii="Arial" w:hAnsi="Arial" w:cs="Arial"/>
          <w:sz w:val="24"/>
          <w:szCs w:val="24"/>
        </w:rPr>
        <w:t>Красноярский край</w:t>
      </w:r>
    </w:p>
    <w:p w:rsidR="00390FFC" w:rsidRDefault="00390FFC" w:rsidP="00390FFC">
      <w:pPr>
        <w:jc w:val="center"/>
        <w:rPr>
          <w:rFonts w:ascii="Arial" w:hAnsi="Arial" w:cs="Arial"/>
          <w:b/>
        </w:rPr>
      </w:pPr>
      <w:r>
        <w:rPr>
          <w:rFonts w:ascii="Arial" w:hAnsi="Arial" w:cs="Arial"/>
          <w:b/>
        </w:rPr>
        <w:t>САЯНСКИЙ РАЙОННЫЙ СОВЕТ ДЕПУТАТОВ</w:t>
      </w:r>
    </w:p>
    <w:p w:rsidR="00390FFC" w:rsidRDefault="00390FFC" w:rsidP="00390FFC">
      <w:pPr>
        <w:pStyle w:val="2"/>
        <w:rPr>
          <w:rFonts w:ascii="Arial" w:hAnsi="Arial" w:cs="Arial"/>
          <w:b/>
          <w:sz w:val="24"/>
          <w:szCs w:val="24"/>
        </w:rPr>
      </w:pPr>
      <w:r>
        <w:rPr>
          <w:rFonts w:ascii="Arial" w:hAnsi="Arial" w:cs="Arial"/>
          <w:b/>
          <w:sz w:val="24"/>
          <w:szCs w:val="24"/>
        </w:rPr>
        <w:t>ПЯТОГО СОЗЫВА</w:t>
      </w:r>
    </w:p>
    <w:p w:rsidR="00390FFC" w:rsidRDefault="00390FFC" w:rsidP="00390FFC">
      <w:pPr>
        <w:jc w:val="center"/>
        <w:rPr>
          <w:rFonts w:ascii="Arial" w:hAnsi="Arial" w:cs="Arial"/>
        </w:rPr>
      </w:pPr>
    </w:p>
    <w:p w:rsidR="00390FFC" w:rsidRDefault="00390FFC" w:rsidP="00390FFC">
      <w:pPr>
        <w:pStyle w:val="1"/>
        <w:rPr>
          <w:rFonts w:ascii="Arial" w:hAnsi="Arial" w:cs="Arial"/>
          <w:sz w:val="24"/>
          <w:szCs w:val="24"/>
        </w:rPr>
      </w:pPr>
      <w:r>
        <w:rPr>
          <w:rFonts w:ascii="Arial" w:hAnsi="Arial" w:cs="Arial"/>
          <w:sz w:val="24"/>
          <w:szCs w:val="24"/>
        </w:rPr>
        <w:t>Р Е Ш Е Н И Е</w:t>
      </w:r>
    </w:p>
    <w:p w:rsidR="00390FFC" w:rsidRDefault="00390FFC" w:rsidP="00390FFC">
      <w:pPr>
        <w:rPr>
          <w:rFonts w:ascii="Arial" w:hAnsi="Arial" w:cs="Arial"/>
        </w:rPr>
      </w:pPr>
    </w:p>
    <w:p w:rsidR="00390FFC" w:rsidRDefault="002832A1" w:rsidP="00FF1D76">
      <w:pPr>
        <w:tabs>
          <w:tab w:val="left" w:pos="8016"/>
        </w:tabs>
        <w:rPr>
          <w:rFonts w:ascii="Arial" w:hAnsi="Arial" w:cs="Arial"/>
        </w:rPr>
      </w:pPr>
      <w:r>
        <w:rPr>
          <w:rFonts w:ascii="Arial" w:hAnsi="Arial" w:cs="Arial"/>
        </w:rPr>
        <w:t>29 сентября 2017 года</w:t>
      </w:r>
      <w:r w:rsidR="00FF1D76">
        <w:rPr>
          <w:rFonts w:ascii="Arial" w:hAnsi="Arial" w:cs="Arial"/>
        </w:rPr>
        <w:t xml:space="preserve">                                                                              № 29-143 (вн)</w:t>
      </w:r>
    </w:p>
    <w:p w:rsidR="00390FFC" w:rsidRDefault="00390FFC" w:rsidP="00390FFC">
      <w:pPr>
        <w:rPr>
          <w:rFonts w:ascii="Arial" w:hAnsi="Arial" w:cs="Arial"/>
        </w:rPr>
      </w:pPr>
    </w:p>
    <w:p w:rsidR="00390FFC" w:rsidRDefault="00390FFC" w:rsidP="00390FFC">
      <w:pPr>
        <w:rPr>
          <w:rFonts w:ascii="Arial" w:hAnsi="Arial" w:cs="Arial"/>
        </w:rPr>
      </w:pPr>
      <w:r>
        <w:rPr>
          <w:rFonts w:ascii="Arial" w:hAnsi="Arial" w:cs="Arial"/>
        </w:rPr>
        <w:t xml:space="preserve">О внесении изменений и дополнений </w:t>
      </w:r>
    </w:p>
    <w:p w:rsidR="002832A1" w:rsidRDefault="00390FFC" w:rsidP="00390FFC">
      <w:pPr>
        <w:rPr>
          <w:rFonts w:ascii="Arial" w:hAnsi="Arial" w:cs="Arial"/>
        </w:rPr>
      </w:pPr>
      <w:r>
        <w:rPr>
          <w:rFonts w:ascii="Arial" w:hAnsi="Arial" w:cs="Arial"/>
        </w:rPr>
        <w:t xml:space="preserve">в решение </w:t>
      </w:r>
      <w:r w:rsidR="002832A1">
        <w:rPr>
          <w:rFonts w:ascii="Arial" w:hAnsi="Arial" w:cs="Arial"/>
        </w:rPr>
        <w:t xml:space="preserve">Саянского </w:t>
      </w:r>
      <w:r>
        <w:rPr>
          <w:rFonts w:ascii="Arial" w:hAnsi="Arial" w:cs="Arial"/>
        </w:rPr>
        <w:t xml:space="preserve">районного Совета </w:t>
      </w:r>
    </w:p>
    <w:p w:rsidR="002832A1" w:rsidRDefault="00390FFC" w:rsidP="00390FFC">
      <w:pPr>
        <w:rPr>
          <w:rFonts w:ascii="Arial" w:hAnsi="Arial" w:cs="Arial"/>
        </w:rPr>
      </w:pPr>
      <w:r>
        <w:rPr>
          <w:rFonts w:ascii="Arial" w:hAnsi="Arial" w:cs="Arial"/>
        </w:rPr>
        <w:t>депутатов</w:t>
      </w:r>
      <w:r w:rsidR="002832A1">
        <w:rPr>
          <w:rFonts w:ascii="Arial" w:hAnsi="Arial" w:cs="Arial"/>
        </w:rPr>
        <w:t xml:space="preserve"> </w:t>
      </w:r>
      <w:r>
        <w:rPr>
          <w:rFonts w:ascii="Arial" w:hAnsi="Arial" w:cs="Arial"/>
        </w:rPr>
        <w:t xml:space="preserve">от 21.12.2016 года № 18-97 </w:t>
      </w:r>
    </w:p>
    <w:p w:rsidR="002832A1" w:rsidRDefault="00390FFC" w:rsidP="00390FFC">
      <w:pPr>
        <w:rPr>
          <w:rFonts w:ascii="Arial" w:hAnsi="Arial" w:cs="Arial"/>
        </w:rPr>
      </w:pPr>
      <w:r>
        <w:rPr>
          <w:rFonts w:ascii="Arial" w:hAnsi="Arial" w:cs="Arial"/>
        </w:rPr>
        <w:t>«О районном</w:t>
      </w:r>
      <w:r w:rsidR="002832A1">
        <w:rPr>
          <w:rFonts w:ascii="Arial" w:hAnsi="Arial" w:cs="Arial"/>
        </w:rPr>
        <w:t xml:space="preserve"> </w:t>
      </w:r>
      <w:r>
        <w:rPr>
          <w:rFonts w:ascii="Arial" w:hAnsi="Arial" w:cs="Arial"/>
        </w:rPr>
        <w:t xml:space="preserve">бюджете на 2017 год и </w:t>
      </w:r>
    </w:p>
    <w:p w:rsidR="00390FFC" w:rsidRDefault="00390FFC" w:rsidP="00390FFC">
      <w:pPr>
        <w:rPr>
          <w:rFonts w:ascii="Arial" w:hAnsi="Arial" w:cs="Arial"/>
        </w:rPr>
      </w:pPr>
      <w:r>
        <w:rPr>
          <w:rFonts w:ascii="Arial" w:hAnsi="Arial" w:cs="Arial"/>
        </w:rPr>
        <w:t>плановый период</w:t>
      </w:r>
      <w:r w:rsidR="002832A1">
        <w:rPr>
          <w:rFonts w:ascii="Arial" w:hAnsi="Arial" w:cs="Arial"/>
        </w:rPr>
        <w:t xml:space="preserve"> </w:t>
      </w:r>
      <w:r>
        <w:rPr>
          <w:rFonts w:ascii="Arial" w:hAnsi="Arial" w:cs="Arial"/>
        </w:rPr>
        <w:t xml:space="preserve">2018-2019 годов» </w:t>
      </w:r>
    </w:p>
    <w:p w:rsidR="00390FFC" w:rsidRDefault="00390FFC" w:rsidP="00390FFC">
      <w:pPr>
        <w:rPr>
          <w:rFonts w:ascii="Arial" w:hAnsi="Arial" w:cs="Arial"/>
        </w:rPr>
      </w:pPr>
    </w:p>
    <w:p w:rsidR="00390FFC" w:rsidRDefault="00390FFC" w:rsidP="00390FFC">
      <w:pPr>
        <w:ind w:firstLine="708"/>
        <w:jc w:val="both"/>
        <w:rPr>
          <w:rFonts w:ascii="Arial" w:hAnsi="Arial" w:cs="Arial"/>
        </w:rPr>
      </w:pPr>
      <w:r>
        <w:rPr>
          <w:rFonts w:ascii="Arial" w:hAnsi="Arial" w:cs="Arial"/>
        </w:rPr>
        <w:t>На основании статей 35,</w:t>
      </w:r>
      <w:r w:rsidR="00FF1D76">
        <w:rPr>
          <w:rFonts w:ascii="Arial" w:hAnsi="Arial" w:cs="Arial"/>
        </w:rPr>
        <w:t xml:space="preserve"> </w:t>
      </w:r>
      <w:r>
        <w:rPr>
          <w:rFonts w:ascii="Arial" w:hAnsi="Arial" w:cs="Arial"/>
        </w:rPr>
        <w:t>52 Фед</w:t>
      </w:r>
      <w:r w:rsidR="00FF1D76">
        <w:rPr>
          <w:rFonts w:ascii="Arial" w:hAnsi="Arial" w:cs="Arial"/>
        </w:rPr>
        <w:t>ерального закона от 06.10.2003</w:t>
      </w:r>
      <w:r>
        <w:rPr>
          <w:rFonts w:ascii="Arial" w:hAnsi="Arial" w:cs="Arial"/>
        </w:rPr>
        <w:t xml:space="preserve"> № 131-ФЗ «Об общих принципах организации местного самоуправления в Российской Федерации», в соответствии со статьей 83 Бюджетного кодекса Российской Федерации, руководствуясь статьями  34, 44, 93 Устава </w:t>
      </w:r>
      <w:r w:rsidR="00FF1D76">
        <w:rPr>
          <w:rFonts w:ascii="Arial" w:hAnsi="Arial" w:cs="Arial"/>
        </w:rPr>
        <w:t>муниципального образования</w:t>
      </w:r>
      <w:r>
        <w:rPr>
          <w:rFonts w:ascii="Arial" w:hAnsi="Arial" w:cs="Arial"/>
        </w:rPr>
        <w:t xml:space="preserve"> Саянский район Красноярского края, Саянский районный Совет депутатов РЕШИЛ:</w:t>
      </w:r>
    </w:p>
    <w:p w:rsidR="00390FFC" w:rsidRDefault="00390FFC" w:rsidP="00390FFC">
      <w:pPr>
        <w:jc w:val="both"/>
        <w:rPr>
          <w:rFonts w:ascii="Arial" w:hAnsi="Arial" w:cs="Arial"/>
        </w:rPr>
      </w:pPr>
      <w:r>
        <w:rPr>
          <w:rFonts w:ascii="Arial" w:hAnsi="Arial" w:cs="Arial"/>
        </w:rPr>
        <w:t xml:space="preserve">         1. Внести изменения в  решение районного Совета депутатов от 21.12.2016 года № 18-97 «О районном бюджете на 2017 год и плановый период 2018-2019 годов».</w:t>
      </w:r>
    </w:p>
    <w:p w:rsidR="00390FFC" w:rsidRDefault="00390FFC" w:rsidP="00390FFC">
      <w:pPr>
        <w:ind w:firstLine="708"/>
        <w:jc w:val="both"/>
        <w:rPr>
          <w:rFonts w:ascii="Arial" w:hAnsi="Arial" w:cs="Arial"/>
        </w:rPr>
      </w:pPr>
      <w:r>
        <w:rPr>
          <w:rFonts w:ascii="Arial" w:hAnsi="Arial" w:cs="Arial"/>
        </w:rPr>
        <w:t xml:space="preserve">1.1. В </w:t>
      </w:r>
      <w:r w:rsidR="00FF1D76">
        <w:rPr>
          <w:rFonts w:ascii="Arial" w:hAnsi="Arial" w:cs="Arial"/>
        </w:rPr>
        <w:t>пункте</w:t>
      </w:r>
      <w:r>
        <w:rPr>
          <w:rFonts w:ascii="Arial" w:hAnsi="Arial" w:cs="Arial"/>
        </w:rPr>
        <w:t xml:space="preserve"> 1 </w:t>
      </w:r>
      <w:r w:rsidR="00FF1D76">
        <w:rPr>
          <w:rFonts w:ascii="Arial" w:hAnsi="Arial" w:cs="Arial"/>
        </w:rPr>
        <w:t>статьи</w:t>
      </w:r>
      <w:r>
        <w:rPr>
          <w:rFonts w:ascii="Arial" w:hAnsi="Arial" w:cs="Arial"/>
        </w:rPr>
        <w:t xml:space="preserve"> 1: </w:t>
      </w:r>
    </w:p>
    <w:p w:rsidR="00390FFC" w:rsidRDefault="00390FFC" w:rsidP="00390FFC">
      <w:pPr>
        <w:ind w:firstLine="708"/>
        <w:jc w:val="both"/>
        <w:rPr>
          <w:rFonts w:ascii="Arial" w:hAnsi="Arial" w:cs="Arial"/>
        </w:rPr>
      </w:pPr>
      <w:r>
        <w:rPr>
          <w:rFonts w:ascii="Arial" w:hAnsi="Arial" w:cs="Arial"/>
        </w:rPr>
        <w:t>- цифры 5</w:t>
      </w:r>
      <w:r w:rsidR="00F47A17">
        <w:rPr>
          <w:rFonts w:ascii="Arial" w:hAnsi="Arial" w:cs="Arial"/>
        </w:rPr>
        <w:t>43454,2</w:t>
      </w:r>
      <w:r>
        <w:rPr>
          <w:rFonts w:ascii="Arial" w:hAnsi="Arial" w:cs="Arial"/>
        </w:rPr>
        <w:t xml:space="preserve"> тыс. рублей заменить цифрами 5</w:t>
      </w:r>
      <w:r w:rsidR="00F47A17">
        <w:rPr>
          <w:rFonts w:ascii="Arial" w:hAnsi="Arial" w:cs="Arial"/>
        </w:rPr>
        <w:t>65190,9</w:t>
      </w:r>
      <w:r>
        <w:rPr>
          <w:rFonts w:ascii="Arial" w:hAnsi="Arial" w:cs="Arial"/>
        </w:rPr>
        <w:t xml:space="preserve"> тыс. рублей;</w:t>
      </w:r>
    </w:p>
    <w:p w:rsidR="00390FFC" w:rsidRDefault="00390FFC" w:rsidP="00390FFC">
      <w:pPr>
        <w:ind w:firstLine="708"/>
        <w:jc w:val="both"/>
        <w:rPr>
          <w:rFonts w:ascii="Arial" w:hAnsi="Arial" w:cs="Arial"/>
        </w:rPr>
      </w:pPr>
      <w:r>
        <w:rPr>
          <w:rFonts w:ascii="Arial" w:hAnsi="Arial" w:cs="Arial"/>
        </w:rPr>
        <w:t>- цифры 54</w:t>
      </w:r>
      <w:r w:rsidR="00F47A17">
        <w:rPr>
          <w:rFonts w:ascii="Arial" w:hAnsi="Arial" w:cs="Arial"/>
        </w:rPr>
        <w:t>8116,1</w:t>
      </w:r>
      <w:r>
        <w:rPr>
          <w:rFonts w:ascii="Arial" w:hAnsi="Arial" w:cs="Arial"/>
        </w:rPr>
        <w:t xml:space="preserve"> тыс. рублей заменить цифрами 5</w:t>
      </w:r>
      <w:r w:rsidR="00F47A17">
        <w:rPr>
          <w:rFonts w:ascii="Arial" w:hAnsi="Arial" w:cs="Arial"/>
        </w:rPr>
        <w:t>69852,</w:t>
      </w:r>
      <w:r w:rsidR="00915CA3">
        <w:rPr>
          <w:rFonts w:ascii="Arial" w:hAnsi="Arial" w:cs="Arial"/>
        </w:rPr>
        <w:t>8</w:t>
      </w:r>
      <w:r w:rsidR="00F47A17">
        <w:rPr>
          <w:rFonts w:ascii="Arial" w:hAnsi="Arial" w:cs="Arial"/>
        </w:rPr>
        <w:t xml:space="preserve"> </w:t>
      </w:r>
      <w:r>
        <w:rPr>
          <w:rFonts w:ascii="Arial" w:hAnsi="Arial" w:cs="Arial"/>
        </w:rPr>
        <w:t>тыс. рублей</w:t>
      </w:r>
      <w:r w:rsidR="005B1762">
        <w:rPr>
          <w:rFonts w:ascii="Arial" w:hAnsi="Arial" w:cs="Arial"/>
        </w:rPr>
        <w:t>.</w:t>
      </w:r>
    </w:p>
    <w:p w:rsidR="00390FFC" w:rsidRDefault="00390FFC" w:rsidP="00390FFC">
      <w:pPr>
        <w:ind w:firstLine="708"/>
        <w:jc w:val="both"/>
        <w:rPr>
          <w:rFonts w:ascii="Arial" w:hAnsi="Arial" w:cs="Arial"/>
        </w:rPr>
      </w:pPr>
      <w:r>
        <w:rPr>
          <w:rFonts w:ascii="Arial" w:hAnsi="Arial" w:cs="Arial"/>
        </w:rPr>
        <w:t>1.2.</w:t>
      </w:r>
      <w:r w:rsidR="00FF1D76">
        <w:rPr>
          <w:rFonts w:ascii="Arial" w:hAnsi="Arial" w:cs="Arial"/>
        </w:rPr>
        <w:t xml:space="preserve"> </w:t>
      </w:r>
      <w:r>
        <w:rPr>
          <w:rFonts w:ascii="Arial" w:hAnsi="Arial" w:cs="Arial"/>
        </w:rPr>
        <w:t xml:space="preserve">В </w:t>
      </w:r>
      <w:r w:rsidR="00FF1D76">
        <w:rPr>
          <w:rFonts w:ascii="Arial" w:hAnsi="Arial" w:cs="Arial"/>
        </w:rPr>
        <w:t xml:space="preserve">пункте </w:t>
      </w:r>
      <w:r>
        <w:rPr>
          <w:rFonts w:ascii="Arial" w:hAnsi="Arial" w:cs="Arial"/>
        </w:rPr>
        <w:t xml:space="preserve">1 </w:t>
      </w:r>
      <w:r w:rsidR="00FF1D76">
        <w:rPr>
          <w:rFonts w:ascii="Arial" w:hAnsi="Arial" w:cs="Arial"/>
        </w:rPr>
        <w:t>статьи 1</w:t>
      </w:r>
      <w:r>
        <w:rPr>
          <w:rFonts w:ascii="Arial" w:hAnsi="Arial" w:cs="Arial"/>
        </w:rPr>
        <w:t>1:</w:t>
      </w:r>
    </w:p>
    <w:p w:rsidR="00390FFC" w:rsidRDefault="00390FFC" w:rsidP="00390FFC">
      <w:pPr>
        <w:ind w:firstLine="708"/>
        <w:jc w:val="both"/>
        <w:rPr>
          <w:rFonts w:ascii="Arial" w:hAnsi="Arial" w:cs="Arial"/>
        </w:rPr>
      </w:pPr>
      <w:r>
        <w:rPr>
          <w:rFonts w:ascii="Arial" w:hAnsi="Arial" w:cs="Arial"/>
        </w:rPr>
        <w:t>- цифры 2</w:t>
      </w:r>
      <w:r w:rsidR="00F47A17">
        <w:rPr>
          <w:rFonts w:ascii="Arial" w:hAnsi="Arial" w:cs="Arial"/>
        </w:rPr>
        <w:t>5613,1</w:t>
      </w:r>
      <w:r>
        <w:rPr>
          <w:rFonts w:ascii="Arial" w:hAnsi="Arial" w:cs="Arial"/>
        </w:rPr>
        <w:t xml:space="preserve"> тыс. рублей заменить цифрами 25</w:t>
      </w:r>
      <w:r w:rsidR="00F47A17">
        <w:rPr>
          <w:rFonts w:ascii="Arial" w:hAnsi="Arial" w:cs="Arial"/>
        </w:rPr>
        <w:t>444</w:t>
      </w:r>
      <w:r>
        <w:rPr>
          <w:rFonts w:ascii="Arial" w:hAnsi="Arial" w:cs="Arial"/>
        </w:rPr>
        <w:t>,</w:t>
      </w:r>
      <w:r w:rsidR="00F47A17">
        <w:rPr>
          <w:rFonts w:ascii="Arial" w:hAnsi="Arial" w:cs="Arial"/>
        </w:rPr>
        <w:t>9</w:t>
      </w:r>
      <w:r>
        <w:rPr>
          <w:rFonts w:ascii="Arial" w:hAnsi="Arial" w:cs="Arial"/>
        </w:rPr>
        <w:t xml:space="preserve"> тыс. рублей;</w:t>
      </w:r>
    </w:p>
    <w:p w:rsidR="00390FFC" w:rsidRDefault="002832A1" w:rsidP="00390FFC">
      <w:pPr>
        <w:ind w:firstLine="708"/>
        <w:jc w:val="both"/>
        <w:rPr>
          <w:rFonts w:ascii="Arial" w:hAnsi="Arial" w:cs="Arial"/>
        </w:rPr>
      </w:pPr>
      <w:r>
        <w:rPr>
          <w:rFonts w:ascii="Arial" w:hAnsi="Arial" w:cs="Arial"/>
        </w:rPr>
        <w:t>1.2. Приложения</w:t>
      </w:r>
      <w:r w:rsidR="00390FFC">
        <w:rPr>
          <w:rFonts w:ascii="Arial" w:hAnsi="Arial" w:cs="Arial"/>
        </w:rPr>
        <w:t xml:space="preserve"> 1, 4, 5, 6, 8, 12  изложить в новой редакции </w:t>
      </w:r>
      <w:r w:rsidR="00F47A17">
        <w:rPr>
          <w:rFonts w:ascii="Arial" w:hAnsi="Arial" w:cs="Arial"/>
        </w:rPr>
        <w:t>согласно приложениям 1,2,3,4,5,6 к настоящему решению</w:t>
      </w:r>
      <w:r w:rsidR="00390FFC">
        <w:rPr>
          <w:rFonts w:ascii="Arial" w:hAnsi="Arial" w:cs="Arial"/>
        </w:rPr>
        <w:t xml:space="preserve">. </w:t>
      </w:r>
    </w:p>
    <w:p w:rsidR="00390FFC" w:rsidRDefault="00390FFC" w:rsidP="00390FFC">
      <w:pPr>
        <w:ind w:firstLine="708"/>
        <w:jc w:val="both"/>
        <w:rPr>
          <w:rFonts w:ascii="Arial" w:hAnsi="Arial" w:cs="Arial"/>
        </w:rPr>
      </w:pPr>
      <w:r>
        <w:rPr>
          <w:rFonts w:ascii="Arial" w:hAnsi="Arial" w:cs="Arial"/>
        </w:rPr>
        <w:t>2. Контроль за исполнением настоящего решения возложить на постоянную комиссию по экономической политике, финансам и собственности (Шиндякин Д.С.).</w:t>
      </w:r>
    </w:p>
    <w:p w:rsidR="00390FFC" w:rsidRDefault="00390FFC" w:rsidP="00390FFC">
      <w:pPr>
        <w:ind w:firstLine="708"/>
        <w:jc w:val="both"/>
        <w:rPr>
          <w:rFonts w:ascii="Arial" w:hAnsi="Arial" w:cs="Arial"/>
        </w:rPr>
      </w:pPr>
      <w:r>
        <w:rPr>
          <w:rFonts w:ascii="Arial" w:hAnsi="Arial" w:cs="Arial"/>
        </w:rPr>
        <w:t>3. Настоящее решение  вступает в силу</w:t>
      </w:r>
      <w:r w:rsidR="007C126C">
        <w:rPr>
          <w:rFonts w:ascii="Arial" w:hAnsi="Arial" w:cs="Arial"/>
        </w:rPr>
        <w:t xml:space="preserve"> со дня его</w:t>
      </w:r>
      <w:r>
        <w:rPr>
          <w:rFonts w:ascii="Arial" w:hAnsi="Arial" w:cs="Arial"/>
        </w:rPr>
        <w:t xml:space="preserve"> подписания, подлежит официальному опубликованию в </w:t>
      </w:r>
      <w:r w:rsidR="007C126C">
        <w:rPr>
          <w:rFonts w:ascii="Arial" w:hAnsi="Arial" w:cs="Arial"/>
        </w:rPr>
        <w:t>общественно-политической</w:t>
      </w:r>
      <w:r>
        <w:rPr>
          <w:rFonts w:ascii="Arial" w:hAnsi="Arial" w:cs="Arial"/>
        </w:rPr>
        <w:t xml:space="preserve"> газете </w:t>
      </w:r>
      <w:r w:rsidR="007C126C">
        <w:rPr>
          <w:rFonts w:ascii="Arial" w:hAnsi="Arial" w:cs="Arial"/>
        </w:rPr>
        <w:t xml:space="preserve">Саянского района </w:t>
      </w:r>
      <w:r>
        <w:rPr>
          <w:rFonts w:ascii="Arial" w:hAnsi="Arial" w:cs="Arial"/>
        </w:rPr>
        <w:t xml:space="preserve">«Присаянье», а также размещению на официальном сайте Саянского района </w:t>
      </w:r>
      <w:r>
        <w:rPr>
          <w:rFonts w:ascii="Arial" w:hAnsi="Arial" w:cs="Arial"/>
          <w:u w:val="single"/>
          <w:lang w:val="en-US"/>
        </w:rPr>
        <w:t>www</w:t>
      </w:r>
      <w:r>
        <w:rPr>
          <w:rFonts w:ascii="Arial" w:hAnsi="Arial" w:cs="Arial"/>
          <w:u w:val="single"/>
        </w:rPr>
        <w:t>.</w:t>
      </w:r>
      <w:r>
        <w:rPr>
          <w:rFonts w:ascii="Arial" w:hAnsi="Arial" w:cs="Arial"/>
          <w:u w:val="single"/>
          <w:lang w:val="en-US"/>
        </w:rPr>
        <w:t>adm</w:t>
      </w:r>
      <w:r>
        <w:rPr>
          <w:rFonts w:ascii="Arial" w:hAnsi="Arial" w:cs="Arial"/>
          <w:u w:val="single"/>
        </w:rPr>
        <w:t>-</w:t>
      </w:r>
      <w:r>
        <w:rPr>
          <w:rFonts w:ascii="Arial" w:hAnsi="Arial" w:cs="Arial"/>
          <w:u w:val="single"/>
          <w:lang w:val="en-US"/>
        </w:rPr>
        <w:t>sayany</w:t>
      </w:r>
      <w:r>
        <w:rPr>
          <w:rFonts w:ascii="Arial" w:hAnsi="Arial" w:cs="Arial"/>
          <w:u w:val="single"/>
        </w:rPr>
        <w:t>.</w:t>
      </w:r>
      <w:r>
        <w:rPr>
          <w:rFonts w:ascii="Arial" w:hAnsi="Arial" w:cs="Arial"/>
          <w:u w:val="single"/>
          <w:lang w:val="en-US"/>
        </w:rPr>
        <w:t>r</w:t>
      </w:r>
      <w:r>
        <w:rPr>
          <w:rFonts w:ascii="Arial" w:hAnsi="Arial" w:cs="Arial"/>
          <w:lang w:val="en-US"/>
        </w:rPr>
        <w:t>u</w:t>
      </w:r>
      <w:r>
        <w:rPr>
          <w:rFonts w:ascii="Arial" w:hAnsi="Arial" w:cs="Arial"/>
        </w:rPr>
        <w:t xml:space="preserve">. </w:t>
      </w:r>
    </w:p>
    <w:p w:rsidR="00390FFC" w:rsidRDefault="00390FFC" w:rsidP="00390FFC">
      <w:pPr>
        <w:jc w:val="both"/>
        <w:rPr>
          <w:rFonts w:ascii="Arial" w:hAnsi="Arial" w:cs="Arial"/>
        </w:rPr>
      </w:pPr>
    </w:p>
    <w:p w:rsidR="00390FFC" w:rsidRDefault="00390FFC" w:rsidP="00390FFC">
      <w:pPr>
        <w:jc w:val="both"/>
        <w:rPr>
          <w:rFonts w:ascii="Arial" w:hAnsi="Arial" w:cs="Arial"/>
        </w:rPr>
      </w:pPr>
    </w:p>
    <w:p w:rsidR="00390FFC" w:rsidRDefault="00390FFC" w:rsidP="00390FFC">
      <w:pPr>
        <w:jc w:val="both"/>
        <w:rPr>
          <w:rFonts w:ascii="Arial" w:hAnsi="Arial" w:cs="Arial"/>
        </w:rPr>
      </w:pPr>
    </w:p>
    <w:p w:rsidR="00390FFC" w:rsidRDefault="00390FFC" w:rsidP="00390FFC">
      <w:pPr>
        <w:jc w:val="both"/>
        <w:rPr>
          <w:rFonts w:ascii="Arial" w:hAnsi="Arial" w:cs="Arial"/>
        </w:rPr>
      </w:pPr>
    </w:p>
    <w:p w:rsidR="00390FFC" w:rsidRDefault="00390FFC" w:rsidP="002832A1">
      <w:pPr>
        <w:tabs>
          <w:tab w:val="left" w:pos="6540"/>
        </w:tabs>
        <w:jc w:val="both"/>
        <w:rPr>
          <w:rFonts w:ascii="Arial" w:hAnsi="Arial" w:cs="Arial"/>
        </w:rPr>
      </w:pPr>
      <w:r>
        <w:rPr>
          <w:rFonts w:ascii="Arial" w:hAnsi="Arial" w:cs="Arial"/>
        </w:rPr>
        <w:t>Председатель</w:t>
      </w:r>
      <w:r w:rsidR="002832A1">
        <w:rPr>
          <w:rFonts w:ascii="Arial" w:hAnsi="Arial" w:cs="Arial"/>
        </w:rPr>
        <w:t xml:space="preserve">                                                            </w:t>
      </w:r>
      <w:r w:rsidR="007C126C">
        <w:rPr>
          <w:rFonts w:ascii="Arial" w:hAnsi="Arial" w:cs="Arial"/>
        </w:rPr>
        <w:t xml:space="preserve">             </w:t>
      </w:r>
      <w:r w:rsidR="002832A1">
        <w:rPr>
          <w:rFonts w:ascii="Arial" w:hAnsi="Arial" w:cs="Arial"/>
        </w:rPr>
        <w:t>Глава Саянского района</w:t>
      </w:r>
    </w:p>
    <w:p w:rsidR="002832A1" w:rsidRDefault="00390FFC" w:rsidP="00390FFC">
      <w:pPr>
        <w:jc w:val="both"/>
        <w:rPr>
          <w:rFonts w:ascii="Arial" w:hAnsi="Arial" w:cs="Arial"/>
        </w:rPr>
      </w:pPr>
      <w:r>
        <w:rPr>
          <w:rFonts w:ascii="Arial" w:hAnsi="Arial" w:cs="Arial"/>
        </w:rPr>
        <w:t xml:space="preserve">Саянского районного Совета депутатов                                         </w:t>
      </w:r>
      <w:r w:rsidR="00F47A17">
        <w:rPr>
          <w:rFonts w:ascii="Arial" w:hAnsi="Arial" w:cs="Arial"/>
        </w:rPr>
        <w:t xml:space="preserve">      </w:t>
      </w:r>
      <w:r>
        <w:rPr>
          <w:rFonts w:ascii="Arial" w:hAnsi="Arial" w:cs="Arial"/>
        </w:rPr>
        <w:t xml:space="preserve">   </w:t>
      </w:r>
    </w:p>
    <w:p w:rsidR="002832A1" w:rsidRDefault="002832A1" w:rsidP="00390FFC">
      <w:pPr>
        <w:jc w:val="both"/>
        <w:rPr>
          <w:rFonts w:ascii="Arial" w:hAnsi="Arial" w:cs="Arial"/>
        </w:rPr>
      </w:pPr>
    </w:p>
    <w:p w:rsidR="00390FFC" w:rsidRDefault="002832A1" w:rsidP="002832A1">
      <w:pPr>
        <w:tabs>
          <w:tab w:val="left" w:pos="6564"/>
        </w:tabs>
        <w:jc w:val="both"/>
        <w:rPr>
          <w:rFonts w:ascii="Arial" w:hAnsi="Arial" w:cs="Arial"/>
        </w:rPr>
      </w:pPr>
      <w:r>
        <w:rPr>
          <w:rFonts w:ascii="Arial" w:hAnsi="Arial" w:cs="Arial"/>
        </w:rPr>
        <w:t xml:space="preserve">________________ </w:t>
      </w:r>
      <w:r w:rsidR="00390FFC">
        <w:rPr>
          <w:rFonts w:ascii="Arial" w:hAnsi="Arial" w:cs="Arial"/>
        </w:rPr>
        <w:t xml:space="preserve">В.А. Оглы      </w:t>
      </w:r>
      <w:r>
        <w:rPr>
          <w:rFonts w:ascii="Arial" w:hAnsi="Arial" w:cs="Arial"/>
        </w:rPr>
        <w:t xml:space="preserve">                             </w:t>
      </w:r>
      <w:r w:rsidR="007C126C">
        <w:rPr>
          <w:rFonts w:ascii="Arial" w:hAnsi="Arial" w:cs="Arial"/>
        </w:rPr>
        <w:t xml:space="preserve">        </w:t>
      </w:r>
      <w:r>
        <w:rPr>
          <w:rFonts w:ascii="Arial" w:hAnsi="Arial" w:cs="Arial"/>
        </w:rPr>
        <w:t xml:space="preserve">  ___________ И.В. Данилин</w:t>
      </w:r>
    </w:p>
    <w:p w:rsidR="00390FFC" w:rsidRDefault="00390FFC" w:rsidP="00390FFC">
      <w:pPr>
        <w:jc w:val="both"/>
        <w:rPr>
          <w:rFonts w:ascii="Arial" w:hAnsi="Arial" w:cs="Arial"/>
        </w:rPr>
      </w:pPr>
    </w:p>
    <w:p w:rsidR="00390FFC" w:rsidRDefault="00390FFC" w:rsidP="00390FFC">
      <w:pPr>
        <w:jc w:val="both"/>
        <w:rPr>
          <w:rFonts w:ascii="Arial" w:hAnsi="Arial" w:cs="Arial"/>
        </w:rPr>
      </w:pPr>
    </w:p>
    <w:p w:rsidR="00390FFC" w:rsidRDefault="00390FFC" w:rsidP="00390FFC">
      <w:pPr>
        <w:jc w:val="both"/>
        <w:rPr>
          <w:rFonts w:ascii="Arial" w:hAnsi="Arial" w:cs="Arial"/>
        </w:rPr>
      </w:pPr>
    </w:p>
    <w:p w:rsidR="00390FFC" w:rsidRDefault="00390FFC" w:rsidP="00390FFC">
      <w:pPr>
        <w:rPr>
          <w:rFonts w:ascii="Arial" w:hAnsi="Arial" w:cs="Arial"/>
        </w:rPr>
        <w:sectPr w:rsidR="00390FFC" w:rsidSect="002832A1">
          <w:footerReference w:type="default" r:id="rId7"/>
          <w:pgSz w:w="11906" w:h="16838"/>
          <w:pgMar w:top="1134" w:right="851" w:bottom="1134" w:left="1701" w:header="709" w:footer="709" w:gutter="0"/>
          <w:cols w:space="720"/>
        </w:sectPr>
      </w:pPr>
    </w:p>
    <w:p w:rsidR="00390FFC" w:rsidRDefault="00390FFC" w:rsidP="00390FFC">
      <w:pPr>
        <w:jc w:val="both"/>
        <w:rPr>
          <w:rFonts w:ascii="Arial" w:hAnsi="Arial" w:cs="Arial"/>
        </w:rPr>
      </w:pPr>
      <w:bookmarkStart w:id="0" w:name="RANGE!A1:F26"/>
      <w:bookmarkEnd w:id="0"/>
    </w:p>
    <w:p w:rsidR="00390FFC" w:rsidRDefault="00390FFC" w:rsidP="00726D80">
      <w:pPr>
        <w:tabs>
          <w:tab w:val="left" w:pos="5808"/>
        </w:tabs>
        <w:jc w:val="both"/>
        <w:rPr>
          <w:rFonts w:ascii="Arial" w:hAnsi="Arial" w:cs="Arial"/>
        </w:rPr>
      </w:pPr>
    </w:p>
    <w:tbl>
      <w:tblPr>
        <w:tblW w:w="5000" w:type="pct"/>
        <w:tblLook w:val="04A0"/>
      </w:tblPr>
      <w:tblGrid>
        <w:gridCol w:w="952"/>
        <w:gridCol w:w="3244"/>
        <w:gridCol w:w="109"/>
        <w:gridCol w:w="2975"/>
        <w:gridCol w:w="844"/>
        <w:gridCol w:w="520"/>
        <w:gridCol w:w="29"/>
        <w:gridCol w:w="2447"/>
        <w:gridCol w:w="3382"/>
      </w:tblGrid>
      <w:tr w:rsidR="00053C2B" w:rsidRPr="00E84A99" w:rsidTr="00053C2B">
        <w:trPr>
          <w:trHeight w:val="315"/>
        </w:trPr>
        <w:tc>
          <w:tcPr>
            <w:tcW w:w="322" w:type="pct"/>
            <w:tcBorders>
              <w:top w:val="nil"/>
              <w:left w:val="nil"/>
              <w:bottom w:val="nil"/>
              <w:right w:val="nil"/>
            </w:tcBorders>
            <w:shd w:val="clear" w:color="auto" w:fill="auto"/>
            <w:hideMark/>
          </w:tcPr>
          <w:p w:rsidR="00053C2B" w:rsidRPr="00E84A99" w:rsidRDefault="00053C2B" w:rsidP="00E84A99">
            <w:pPr>
              <w:jc w:val="center"/>
              <w:rPr>
                <w:rFonts w:ascii="Arial" w:hAnsi="Arial" w:cs="Arial"/>
              </w:rPr>
            </w:pPr>
          </w:p>
        </w:tc>
        <w:tc>
          <w:tcPr>
            <w:tcW w:w="1097" w:type="pct"/>
            <w:tcBorders>
              <w:top w:val="nil"/>
              <w:left w:val="nil"/>
              <w:bottom w:val="nil"/>
              <w:right w:val="nil"/>
            </w:tcBorders>
            <w:shd w:val="clear" w:color="auto" w:fill="auto"/>
            <w:vAlign w:val="bottom"/>
            <w:hideMark/>
          </w:tcPr>
          <w:p w:rsidR="00053C2B" w:rsidRPr="00E84A99" w:rsidRDefault="00053C2B" w:rsidP="00E84A99">
            <w:pPr>
              <w:jc w:val="center"/>
              <w:rPr>
                <w:rFonts w:ascii="Arial" w:hAnsi="Arial" w:cs="Arial"/>
              </w:rPr>
            </w:pPr>
          </w:p>
        </w:tc>
        <w:tc>
          <w:tcPr>
            <w:tcW w:w="1082"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85" w:type="pct"/>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3"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11" w:type="pct"/>
            <w:gridSpan w:val="2"/>
            <w:vMerge w:val="restart"/>
            <w:tcBorders>
              <w:top w:val="nil"/>
              <w:left w:val="nil"/>
              <w:right w:val="nil"/>
            </w:tcBorders>
            <w:shd w:val="clear" w:color="auto" w:fill="auto"/>
            <w:noWrap/>
            <w:vAlign w:val="bottom"/>
            <w:hideMark/>
          </w:tcPr>
          <w:p w:rsidR="00726D80" w:rsidRPr="007C126C" w:rsidRDefault="00053C2B" w:rsidP="002832A1">
            <w:pPr>
              <w:jc w:val="right"/>
              <w:rPr>
                <w:rFonts w:ascii="Arial" w:hAnsi="Arial" w:cs="Arial"/>
                <w:bCs/>
              </w:rPr>
            </w:pPr>
            <w:r w:rsidRPr="007C126C">
              <w:rPr>
                <w:rFonts w:ascii="Arial" w:hAnsi="Arial" w:cs="Arial"/>
                <w:bCs/>
              </w:rPr>
              <w:t>Приложение 1</w:t>
            </w:r>
          </w:p>
          <w:p w:rsidR="00053C2B" w:rsidRPr="00726D80" w:rsidRDefault="00053C2B" w:rsidP="00726D80">
            <w:pPr>
              <w:ind w:left="-117"/>
              <w:jc w:val="right"/>
              <w:rPr>
                <w:rFonts w:ascii="Arial" w:hAnsi="Arial" w:cs="Arial"/>
                <w:b/>
                <w:bCs/>
              </w:rPr>
            </w:pPr>
            <w:r w:rsidRPr="00E84A99">
              <w:rPr>
                <w:rFonts w:ascii="Arial" w:hAnsi="Arial" w:cs="Arial"/>
              </w:rPr>
              <w:t xml:space="preserve">к </w:t>
            </w:r>
            <w:r>
              <w:rPr>
                <w:rFonts w:ascii="Arial" w:hAnsi="Arial" w:cs="Arial"/>
              </w:rPr>
              <w:t>р</w:t>
            </w:r>
            <w:r w:rsidRPr="00E84A99">
              <w:rPr>
                <w:rFonts w:ascii="Arial" w:hAnsi="Arial" w:cs="Arial"/>
              </w:rPr>
              <w:t>ешению</w:t>
            </w:r>
            <w:r>
              <w:rPr>
                <w:rFonts w:ascii="Arial" w:hAnsi="Arial" w:cs="Arial"/>
              </w:rPr>
              <w:t xml:space="preserve"> Саянского</w:t>
            </w:r>
            <w:r w:rsidRPr="00E84A99">
              <w:rPr>
                <w:rFonts w:ascii="Arial" w:hAnsi="Arial" w:cs="Arial"/>
              </w:rPr>
              <w:t xml:space="preserve"> районного Совета</w:t>
            </w:r>
            <w:r w:rsidR="00726D80">
              <w:rPr>
                <w:rFonts w:ascii="Arial" w:hAnsi="Arial" w:cs="Arial"/>
              </w:rPr>
              <w:t xml:space="preserve"> </w:t>
            </w:r>
            <w:r>
              <w:rPr>
                <w:rFonts w:ascii="Arial" w:hAnsi="Arial" w:cs="Arial"/>
              </w:rPr>
              <w:t xml:space="preserve">депутатов </w:t>
            </w:r>
          </w:p>
          <w:p w:rsidR="00053C2B" w:rsidRPr="00E84A99" w:rsidRDefault="00053C2B" w:rsidP="002832A1">
            <w:pPr>
              <w:jc w:val="right"/>
              <w:rPr>
                <w:rFonts w:ascii="Arial" w:hAnsi="Arial" w:cs="Arial"/>
                <w:b/>
                <w:bCs/>
              </w:rPr>
            </w:pPr>
            <w:r>
              <w:rPr>
                <w:rFonts w:ascii="Arial" w:hAnsi="Arial" w:cs="Arial"/>
              </w:rPr>
              <w:t>от 29 сентября года № 29-143 (вн)</w:t>
            </w:r>
          </w:p>
        </w:tc>
      </w:tr>
      <w:tr w:rsidR="00053C2B" w:rsidRPr="00E84A99" w:rsidTr="00053C2B">
        <w:trPr>
          <w:trHeight w:val="315"/>
        </w:trPr>
        <w:tc>
          <w:tcPr>
            <w:tcW w:w="322" w:type="pct"/>
            <w:tcBorders>
              <w:top w:val="nil"/>
              <w:left w:val="nil"/>
              <w:bottom w:val="nil"/>
              <w:right w:val="nil"/>
            </w:tcBorders>
            <w:shd w:val="clear" w:color="auto" w:fill="auto"/>
            <w:hideMark/>
          </w:tcPr>
          <w:p w:rsidR="00053C2B" w:rsidRPr="00E84A99" w:rsidRDefault="00053C2B" w:rsidP="00E84A99">
            <w:pPr>
              <w:jc w:val="center"/>
              <w:rPr>
                <w:rFonts w:ascii="Arial" w:hAnsi="Arial" w:cs="Arial"/>
              </w:rPr>
            </w:pPr>
          </w:p>
        </w:tc>
        <w:tc>
          <w:tcPr>
            <w:tcW w:w="1097" w:type="pct"/>
            <w:tcBorders>
              <w:top w:val="nil"/>
              <w:left w:val="nil"/>
              <w:bottom w:val="nil"/>
              <w:right w:val="nil"/>
            </w:tcBorders>
            <w:shd w:val="clear" w:color="auto" w:fill="auto"/>
            <w:vAlign w:val="bottom"/>
            <w:hideMark/>
          </w:tcPr>
          <w:p w:rsidR="00053C2B" w:rsidRPr="00E84A99" w:rsidRDefault="00053C2B" w:rsidP="00E84A99">
            <w:pPr>
              <w:jc w:val="center"/>
              <w:rPr>
                <w:rFonts w:ascii="Arial" w:hAnsi="Arial" w:cs="Arial"/>
              </w:rPr>
            </w:pPr>
          </w:p>
        </w:tc>
        <w:tc>
          <w:tcPr>
            <w:tcW w:w="1082"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85" w:type="pct"/>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3"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11" w:type="pct"/>
            <w:gridSpan w:val="2"/>
            <w:vMerge/>
            <w:tcBorders>
              <w:left w:val="nil"/>
              <w:right w:val="nil"/>
            </w:tcBorders>
            <w:shd w:val="clear" w:color="auto" w:fill="auto"/>
            <w:noWrap/>
            <w:vAlign w:val="bottom"/>
            <w:hideMark/>
          </w:tcPr>
          <w:p w:rsidR="00053C2B" w:rsidRPr="00E84A99" w:rsidRDefault="00053C2B" w:rsidP="002832A1">
            <w:pPr>
              <w:jc w:val="right"/>
              <w:rPr>
                <w:rFonts w:ascii="Arial" w:hAnsi="Arial" w:cs="Arial"/>
              </w:rPr>
            </w:pPr>
          </w:p>
        </w:tc>
      </w:tr>
      <w:tr w:rsidR="00053C2B" w:rsidRPr="00E84A99" w:rsidTr="00053C2B">
        <w:trPr>
          <w:trHeight w:val="315"/>
        </w:trPr>
        <w:tc>
          <w:tcPr>
            <w:tcW w:w="322" w:type="pct"/>
            <w:tcBorders>
              <w:top w:val="nil"/>
              <w:left w:val="nil"/>
              <w:bottom w:val="nil"/>
              <w:right w:val="nil"/>
            </w:tcBorders>
            <w:shd w:val="clear" w:color="auto" w:fill="auto"/>
            <w:hideMark/>
          </w:tcPr>
          <w:p w:rsidR="00053C2B" w:rsidRPr="00E84A99" w:rsidRDefault="00053C2B" w:rsidP="00E84A99">
            <w:pPr>
              <w:jc w:val="center"/>
              <w:rPr>
                <w:rFonts w:ascii="Arial" w:hAnsi="Arial" w:cs="Arial"/>
              </w:rPr>
            </w:pPr>
          </w:p>
        </w:tc>
        <w:tc>
          <w:tcPr>
            <w:tcW w:w="1097" w:type="pct"/>
            <w:tcBorders>
              <w:top w:val="nil"/>
              <w:left w:val="nil"/>
              <w:bottom w:val="nil"/>
              <w:right w:val="nil"/>
            </w:tcBorders>
            <w:shd w:val="clear" w:color="auto" w:fill="auto"/>
            <w:vAlign w:val="bottom"/>
            <w:hideMark/>
          </w:tcPr>
          <w:p w:rsidR="00053C2B" w:rsidRPr="00E84A99" w:rsidRDefault="00053C2B" w:rsidP="00E84A99">
            <w:pPr>
              <w:jc w:val="center"/>
              <w:rPr>
                <w:rFonts w:ascii="Arial" w:hAnsi="Arial" w:cs="Arial"/>
              </w:rPr>
            </w:pPr>
          </w:p>
        </w:tc>
        <w:tc>
          <w:tcPr>
            <w:tcW w:w="1082"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85" w:type="pct"/>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3" w:type="pct"/>
            <w:gridSpan w:val="2"/>
            <w:tcBorders>
              <w:top w:val="nil"/>
              <w:left w:val="nil"/>
              <w:bottom w:val="nil"/>
              <w:right w:val="nil"/>
            </w:tcBorders>
            <w:shd w:val="clear" w:color="auto" w:fill="auto"/>
            <w:vAlign w:val="bottom"/>
            <w:hideMark/>
          </w:tcPr>
          <w:p w:rsidR="00053C2B" w:rsidRPr="00E84A99" w:rsidRDefault="00053C2B" w:rsidP="00E84A99">
            <w:pPr>
              <w:rPr>
                <w:rFonts w:ascii="Arial" w:hAnsi="Arial" w:cs="Arial"/>
              </w:rPr>
            </w:pPr>
          </w:p>
        </w:tc>
        <w:tc>
          <w:tcPr>
            <w:tcW w:w="2011" w:type="pct"/>
            <w:gridSpan w:val="2"/>
            <w:vMerge/>
            <w:tcBorders>
              <w:left w:val="nil"/>
              <w:bottom w:val="nil"/>
              <w:right w:val="nil"/>
            </w:tcBorders>
            <w:shd w:val="clear" w:color="auto" w:fill="auto"/>
            <w:noWrap/>
            <w:vAlign w:val="bottom"/>
            <w:hideMark/>
          </w:tcPr>
          <w:p w:rsidR="00053C2B" w:rsidRPr="00E84A99" w:rsidRDefault="00053C2B" w:rsidP="002832A1">
            <w:pPr>
              <w:jc w:val="right"/>
              <w:rPr>
                <w:rFonts w:ascii="Arial" w:hAnsi="Arial" w:cs="Arial"/>
              </w:rPr>
            </w:pPr>
          </w:p>
        </w:tc>
      </w:tr>
      <w:tr w:rsidR="00E84A99" w:rsidRPr="00E84A99" w:rsidTr="00053C2B">
        <w:trPr>
          <w:trHeight w:val="315"/>
        </w:trPr>
        <w:tc>
          <w:tcPr>
            <w:tcW w:w="322" w:type="pct"/>
            <w:tcBorders>
              <w:top w:val="nil"/>
              <w:left w:val="nil"/>
              <w:bottom w:val="nil"/>
              <w:right w:val="nil"/>
            </w:tcBorders>
            <w:shd w:val="clear" w:color="auto" w:fill="auto"/>
            <w:hideMark/>
          </w:tcPr>
          <w:p w:rsidR="00E84A99" w:rsidRPr="00E84A99" w:rsidRDefault="00E84A99" w:rsidP="00E84A99">
            <w:pPr>
              <w:jc w:val="center"/>
              <w:rPr>
                <w:rFonts w:ascii="Arial" w:hAnsi="Arial" w:cs="Arial"/>
              </w:rPr>
            </w:pPr>
          </w:p>
        </w:tc>
        <w:tc>
          <w:tcPr>
            <w:tcW w:w="1097"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rPr>
            </w:pPr>
          </w:p>
        </w:tc>
        <w:tc>
          <w:tcPr>
            <w:tcW w:w="1082" w:type="pct"/>
            <w:gridSpan w:val="2"/>
            <w:tcBorders>
              <w:top w:val="nil"/>
              <w:left w:val="nil"/>
              <w:bottom w:val="nil"/>
              <w:right w:val="nil"/>
            </w:tcBorders>
            <w:shd w:val="clear" w:color="auto" w:fill="auto"/>
            <w:vAlign w:val="bottom"/>
            <w:hideMark/>
          </w:tcPr>
          <w:p w:rsidR="00E84A99" w:rsidRPr="00E84A99" w:rsidRDefault="00E84A99" w:rsidP="00E84A99">
            <w:pPr>
              <w:rPr>
                <w:rFonts w:ascii="Arial" w:hAnsi="Arial" w:cs="Arial"/>
              </w:rPr>
            </w:pPr>
          </w:p>
        </w:tc>
        <w:tc>
          <w:tcPr>
            <w:tcW w:w="285" w:type="pct"/>
            <w:tcBorders>
              <w:top w:val="nil"/>
              <w:left w:val="nil"/>
              <w:bottom w:val="nil"/>
              <w:right w:val="nil"/>
            </w:tcBorders>
            <w:shd w:val="clear" w:color="auto" w:fill="auto"/>
            <w:vAlign w:val="bottom"/>
            <w:hideMark/>
          </w:tcPr>
          <w:p w:rsidR="00E84A99" w:rsidRPr="00E84A99" w:rsidRDefault="00E84A99" w:rsidP="00E84A99">
            <w:pPr>
              <w:rPr>
                <w:rFonts w:ascii="Arial" w:hAnsi="Arial" w:cs="Arial"/>
              </w:rPr>
            </w:pPr>
          </w:p>
        </w:tc>
        <w:tc>
          <w:tcPr>
            <w:tcW w:w="203" w:type="pct"/>
            <w:gridSpan w:val="2"/>
            <w:tcBorders>
              <w:top w:val="nil"/>
              <w:left w:val="nil"/>
              <w:bottom w:val="nil"/>
              <w:right w:val="nil"/>
            </w:tcBorders>
            <w:shd w:val="clear" w:color="auto" w:fill="auto"/>
            <w:vAlign w:val="bottom"/>
            <w:hideMark/>
          </w:tcPr>
          <w:p w:rsidR="00E84A99" w:rsidRPr="00E84A99" w:rsidRDefault="00E84A99" w:rsidP="00E84A99">
            <w:pPr>
              <w:rPr>
                <w:rFonts w:ascii="Arial" w:hAnsi="Arial" w:cs="Arial"/>
              </w:rPr>
            </w:pPr>
          </w:p>
        </w:tc>
        <w:tc>
          <w:tcPr>
            <w:tcW w:w="2011" w:type="pct"/>
            <w:gridSpan w:val="2"/>
            <w:tcBorders>
              <w:top w:val="nil"/>
              <w:left w:val="nil"/>
              <w:bottom w:val="nil"/>
              <w:right w:val="nil"/>
            </w:tcBorders>
            <w:shd w:val="clear" w:color="auto" w:fill="auto"/>
            <w:vAlign w:val="bottom"/>
            <w:hideMark/>
          </w:tcPr>
          <w:p w:rsidR="00E84A99" w:rsidRPr="00E84A99" w:rsidRDefault="00E84A99" w:rsidP="00E84A99">
            <w:pPr>
              <w:rPr>
                <w:rFonts w:ascii="Arial" w:hAnsi="Arial" w:cs="Arial"/>
                <w:b/>
                <w:bCs/>
              </w:rPr>
            </w:pPr>
          </w:p>
        </w:tc>
      </w:tr>
      <w:tr w:rsidR="00E84A99" w:rsidRPr="00E84A99" w:rsidTr="00E84A99">
        <w:trPr>
          <w:trHeight w:val="315"/>
        </w:trPr>
        <w:tc>
          <w:tcPr>
            <w:tcW w:w="5000" w:type="pct"/>
            <w:gridSpan w:val="9"/>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r w:rsidRPr="00E84A99">
              <w:rPr>
                <w:rFonts w:ascii="Arial" w:hAnsi="Arial" w:cs="Arial"/>
                <w:b/>
                <w:bCs/>
              </w:rPr>
              <w:t>Источники внутреннего финансирования дефицита районного бюджета на 2017 год и плановый период 2018-2019 годов</w:t>
            </w:r>
          </w:p>
        </w:tc>
      </w:tr>
      <w:tr w:rsidR="00E84A99" w:rsidRPr="00E84A99" w:rsidTr="00053C2B">
        <w:trPr>
          <w:trHeight w:val="315"/>
        </w:trPr>
        <w:tc>
          <w:tcPr>
            <w:tcW w:w="322"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1134" w:type="pct"/>
            <w:gridSpan w:val="2"/>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1046"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85"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03" w:type="pct"/>
            <w:gridSpan w:val="2"/>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011" w:type="pct"/>
            <w:gridSpan w:val="2"/>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r>
      <w:tr w:rsidR="00E84A99" w:rsidRPr="00E84A99" w:rsidTr="00053C2B">
        <w:trPr>
          <w:trHeight w:val="315"/>
        </w:trPr>
        <w:tc>
          <w:tcPr>
            <w:tcW w:w="322" w:type="pct"/>
            <w:tcBorders>
              <w:top w:val="nil"/>
              <w:left w:val="nil"/>
              <w:bottom w:val="nil"/>
              <w:right w:val="nil"/>
            </w:tcBorders>
            <w:shd w:val="clear" w:color="auto" w:fill="auto"/>
            <w:hideMark/>
          </w:tcPr>
          <w:p w:rsidR="00E84A99" w:rsidRPr="00E84A99" w:rsidRDefault="00E84A99" w:rsidP="00E84A99">
            <w:pPr>
              <w:jc w:val="center"/>
              <w:rPr>
                <w:rFonts w:ascii="Arial" w:hAnsi="Arial" w:cs="Arial"/>
              </w:rPr>
            </w:pPr>
          </w:p>
        </w:tc>
        <w:tc>
          <w:tcPr>
            <w:tcW w:w="1134" w:type="pct"/>
            <w:gridSpan w:val="2"/>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1046"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85" w:type="pct"/>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03" w:type="pct"/>
            <w:gridSpan w:val="2"/>
            <w:tcBorders>
              <w:top w:val="nil"/>
              <w:left w:val="nil"/>
              <w:bottom w:val="nil"/>
              <w:right w:val="nil"/>
            </w:tcBorders>
            <w:shd w:val="clear" w:color="auto" w:fill="auto"/>
            <w:vAlign w:val="bottom"/>
            <w:hideMark/>
          </w:tcPr>
          <w:p w:rsidR="00E84A99" w:rsidRPr="00E84A99" w:rsidRDefault="00E84A99" w:rsidP="00E84A99">
            <w:pPr>
              <w:jc w:val="center"/>
              <w:rPr>
                <w:rFonts w:ascii="Arial" w:hAnsi="Arial" w:cs="Arial"/>
                <w:b/>
                <w:bCs/>
              </w:rPr>
            </w:pPr>
          </w:p>
        </w:tc>
        <w:tc>
          <w:tcPr>
            <w:tcW w:w="2011" w:type="pct"/>
            <w:gridSpan w:val="2"/>
            <w:tcBorders>
              <w:top w:val="nil"/>
              <w:left w:val="nil"/>
              <w:bottom w:val="nil"/>
              <w:right w:val="nil"/>
            </w:tcBorders>
            <w:shd w:val="clear" w:color="auto" w:fill="auto"/>
            <w:noWrap/>
            <w:vAlign w:val="bottom"/>
            <w:hideMark/>
          </w:tcPr>
          <w:p w:rsidR="00E84A99" w:rsidRPr="00E84A99" w:rsidRDefault="00E84A99" w:rsidP="00E84A99">
            <w:pPr>
              <w:jc w:val="center"/>
              <w:rPr>
                <w:rFonts w:ascii="Arial" w:hAnsi="Arial" w:cs="Arial"/>
              </w:rPr>
            </w:pPr>
            <w:r w:rsidRPr="00E84A99">
              <w:rPr>
                <w:rFonts w:ascii="Arial" w:hAnsi="Arial" w:cs="Arial"/>
              </w:rPr>
              <w:t>(тыс. рублей)</w:t>
            </w:r>
          </w:p>
        </w:tc>
      </w:tr>
      <w:tr w:rsidR="00E84A99" w:rsidRPr="00E84A99" w:rsidTr="00053C2B">
        <w:trPr>
          <w:trHeight w:val="345"/>
        </w:trPr>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 строки</w:t>
            </w:r>
          </w:p>
        </w:tc>
        <w:tc>
          <w:tcPr>
            <w:tcW w:w="113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Код</w:t>
            </w:r>
          </w:p>
        </w:tc>
        <w:tc>
          <w:tcPr>
            <w:tcW w:w="10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4A99" w:rsidRPr="00E84A99" w:rsidRDefault="00E84A99" w:rsidP="00E84A99">
            <w:pPr>
              <w:jc w:val="center"/>
              <w:rPr>
                <w:rFonts w:ascii="Arial" w:hAnsi="Arial" w:cs="Arial"/>
              </w:rPr>
            </w:pPr>
            <w:r w:rsidRPr="00E84A99">
              <w:rPr>
                <w:rFonts w:ascii="Arial" w:hAnsi="Arial" w:cs="Arial"/>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2499" w:type="pct"/>
            <w:gridSpan w:val="5"/>
            <w:tcBorders>
              <w:top w:val="single" w:sz="4" w:space="0" w:color="auto"/>
              <w:left w:val="nil"/>
              <w:bottom w:val="single" w:sz="4" w:space="0" w:color="auto"/>
              <w:right w:val="single" w:sz="4" w:space="0" w:color="000000"/>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Сумма</w:t>
            </w:r>
          </w:p>
        </w:tc>
      </w:tr>
      <w:tr w:rsidR="00E84A99" w:rsidRPr="00E84A99" w:rsidTr="00053C2B">
        <w:trPr>
          <w:trHeight w:val="1305"/>
        </w:trPr>
        <w:tc>
          <w:tcPr>
            <w:tcW w:w="322" w:type="pct"/>
            <w:vMerge/>
            <w:tcBorders>
              <w:top w:val="single" w:sz="4" w:space="0" w:color="auto"/>
              <w:left w:val="single" w:sz="4" w:space="0" w:color="auto"/>
              <w:bottom w:val="single" w:sz="4" w:space="0" w:color="000000"/>
              <w:right w:val="single" w:sz="4" w:space="0" w:color="auto"/>
            </w:tcBorders>
            <w:vAlign w:val="center"/>
            <w:hideMark/>
          </w:tcPr>
          <w:p w:rsidR="00E84A99" w:rsidRPr="00E84A99" w:rsidRDefault="00E84A99" w:rsidP="00E84A99">
            <w:pPr>
              <w:rPr>
                <w:rFonts w:ascii="Arial" w:hAnsi="Arial" w:cs="Arial"/>
              </w:rPr>
            </w:pPr>
          </w:p>
        </w:tc>
        <w:tc>
          <w:tcPr>
            <w:tcW w:w="1134" w:type="pct"/>
            <w:gridSpan w:val="2"/>
            <w:vMerge/>
            <w:tcBorders>
              <w:top w:val="single" w:sz="4" w:space="0" w:color="auto"/>
              <w:left w:val="single" w:sz="4" w:space="0" w:color="auto"/>
              <w:bottom w:val="single" w:sz="4" w:space="0" w:color="000000"/>
              <w:right w:val="single" w:sz="4" w:space="0" w:color="auto"/>
            </w:tcBorders>
            <w:vAlign w:val="center"/>
            <w:hideMark/>
          </w:tcPr>
          <w:p w:rsidR="00E84A99" w:rsidRPr="00E84A99" w:rsidRDefault="00E84A99" w:rsidP="00E84A99">
            <w:pPr>
              <w:rPr>
                <w:rFonts w:ascii="Arial" w:hAnsi="Arial" w:cs="Arial"/>
              </w:rPr>
            </w:pPr>
          </w:p>
        </w:tc>
        <w:tc>
          <w:tcPr>
            <w:tcW w:w="1046" w:type="pct"/>
            <w:vMerge/>
            <w:tcBorders>
              <w:top w:val="single" w:sz="4" w:space="0" w:color="auto"/>
              <w:left w:val="single" w:sz="4" w:space="0" w:color="auto"/>
              <w:bottom w:val="single" w:sz="4" w:space="0" w:color="000000"/>
              <w:right w:val="single" w:sz="4" w:space="0" w:color="auto"/>
            </w:tcBorders>
            <w:vAlign w:val="center"/>
            <w:hideMark/>
          </w:tcPr>
          <w:p w:rsidR="00E84A99" w:rsidRPr="00E84A99" w:rsidRDefault="00E84A99" w:rsidP="00E84A99">
            <w:pPr>
              <w:rPr>
                <w:rFonts w:ascii="Arial" w:hAnsi="Arial" w:cs="Arial"/>
              </w:rPr>
            </w:pPr>
          </w:p>
        </w:tc>
        <w:tc>
          <w:tcPr>
            <w:tcW w:w="461" w:type="pct"/>
            <w:gridSpan w:val="2"/>
            <w:tcBorders>
              <w:top w:val="nil"/>
              <w:left w:val="nil"/>
              <w:bottom w:val="single" w:sz="4" w:space="0" w:color="auto"/>
              <w:right w:val="single" w:sz="4" w:space="0" w:color="auto"/>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2017 год</w:t>
            </w:r>
          </w:p>
        </w:tc>
        <w:tc>
          <w:tcPr>
            <w:tcW w:w="871" w:type="pct"/>
            <w:gridSpan w:val="2"/>
            <w:tcBorders>
              <w:top w:val="nil"/>
              <w:left w:val="nil"/>
              <w:bottom w:val="single" w:sz="4" w:space="0" w:color="auto"/>
              <w:right w:val="single" w:sz="4" w:space="0" w:color="auto"/>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2018 год</w:t>
            </w:r>
          </w:p>
        </w:tc>
        <w:tc>
          <w:tcPr>
            <w:tcW w:w="1167" w:type="pct"/>
            <w:tcBorders>
              <w:top w:val="nil"/>
              <w:left w:val="nil"/>
              <w:bottom w:val="single" w:sz="4" w:space="0" w:color="auto"/>
              <w:right w:val="single" w:sz="4" w:space="0" w:color="auto"/>
            </w:tcBorders>
            <w:shd w:val="clear" w:color="auto" w:fill="auto"/>
            <w:vAlign w:val="center"/>
            <w:hideMark/>
          </w:tcPr>
          <w:p w:rsidR="00E84A99" w:rsidRPr="00E84A99" w:rsidRDefault="00E84A99" w:rsidP="00E84A99">
            <w:pPr>
              <w:jc w:val="center"/>
              <w:rPr>
                <w:rFonts w:ascii="Arial" w:hAnsi="Arial" w:cs="Arial"/>
              </w:rPr>
            </w:pPr>
            <w:r w:rsidRPr="00E84A99">
              <w:rPr>
                <w:rFonts w:ascii="Arial" w:hAnsi="Arial" w:cs="Arial"/>
              </w:rPr>
              <w:t>2019 год</w:t>
            </w:r>
          </w:p>
        </w:tc>
      </w:tr>
      <w:tr w:rsidR="00E84A99" w:rsidRPr="00E84A99" w:rsidTr="00053C2B">
        <w:trPr>
          <w:trHeight w:val="315"/>
        </w:trPr>
        <w:tc>
          <w:tcPr>
            <w:tcW w:w="322" w:type="pct"/>
            <w:tcBorders>
              <w:top w:val="nil"/>
              <w:left w:val="single" w:sz="4" w:space="0" w:color="auto"/>
              <w:bottom w:val="single" w:sz="4" w:space="0" w:color="auto"/>
              <w:right w:val="single" w:sz="4" w:space="0" w:color="auto"/>
            </w:tcBorders>
            <w:shd w:val="clear" w:color="auto" w:fill="auto"/>
            <w:hideMark/>
          </w:tcPr>
          <w:p w:rsidR="00E84A99" w:rsidRPr="00E84A99" w:rsidRDefault="00E84A99" w:rsidP="00E84A99">
            <w:pPr>
              <w:jc w:val="center"/>
              <w:rPr>
                <w:rFonts w:ascii="Arial" w:hAnsi="Arial" w:cs="Arial"/>
              </w:rPr>
            </w:pPr>
            <w:r w:rsidRPr="00E84A99">
              <w:rPr>
                <w:rFonts w:ascii="Arial" w:hAnsi="Arial" w:cs="Arial"/>
              </w:rPr>
              <w:t> </w:t>
            </w:r>
          </w:p>
        </w:tc>
        <w:tc>
          <w:tcPr>
            <w:tcW w:w="1134" w:type="pct"/>
            <w:gridSpan w:val="2"/>
            <w:tcBorders>
              <w:top w:val="nil"/>
              <w:left w:val="nil"/>
              <w:bottom w:val="single" w:sz="4" w:space="0" w:color="auto"/>
              <w:right w:val="single" w:sz="4" w:space="0" w:color="auto"/>
            </w:tcBorders>
            <w:shd w:val="clear" w:color="auto" w:fill="auto"/>
            <w:vAlign w:val="bottom"/>
            <w:hideMark/>
          </w:tcPr>
          <w:p w:rsidR="00E84A99" w:rsidRPr="00E84A99" w:rsidRDefault="00E84A99" w:rsidP="00E84A99">
            <w:pPr>
              <w:jc w:val="center"/>
              <w:rPr>
                <w:rFonts w:ascii="Arial" w:hAnsi="Arial" w:cs="Arial"/>
              </w:rPr>
            </w:pPr>
            <w:r w:rsidRPr="00E84A99">
              <w:rPr>
                <w:rFonts w:ascii="Arial" w:hAnsi="Arial" w:cs="Arial"/>
              </w:rPr>
              <w:t>1</w:t>
            </w:r>
          </w:p>
        </w:tc>
        <w:tc>
          <w:tcPr>
            <w:tcW w:w="1046" w:type="pct"/>
            <w:tcBorders>
              <w:top w:val="nil"/>
              <w:left w:val="nil"/>
              <w:bottom w:val="single" w:sz="4" w:space="0" w:color="auto"/>
              <w:right w:val="single" w:sz="4" w:space="0" w:color="auto"/>
            </w:tcBorders>
            <w:shd w:val="clear" w:color="auto" w:fill="auto"/>
            <w:vAlign w:val="bottom"/>
            <w:hideMark/>
          </w:tcPr>
          <w:p w:rsidR="00E84A99" w:rsidRPr="00E84A99" w:rsidRDefault="00E84A99" w:rsidP="00E84A99">
            <w:pPr>
              <w:jc w:val="center"/>
              <w:rPr>
                <w:rFonts w:ascii="Arial" w:hAnsi="Arial" w:cs="Arial"/>
              </w:rPr>
            </w:pPr>
            <w:r w:rsidRPr="00E84A99">
              <w:rPr>
                <w:rFonts w:ascii="Arial" w:hAnsi="Arial" w:cs="Arial"/>
              </w:rPr>
              <w:t>2</w:t>
            </w:r>
          </w:p>
        </w:tc>
        <w:tc>
          <w:tcPr>
            <w:tcW w:w="461" w:type="pct"/>
            <w:gridSpan w:val="2"/>
            <w:tcBorders>
              <w:top w:val="nil"/>
              <w:left w:val="nil"/>
              <w:bottom w:val="single" w:sz="4" w:space="0" w:color="auto"/>
              <w:right w:val="single" w:sz="4" w:space="0" w:color="auto"/>
            </w:tcBorders>
            <w:shd w:val="clear" w:color="auto" w:fill="auto"/>
            <w:vAlign w:val="bottom"/>
            <w:hideMark/>
          </w:tcPr>
          <w:p w:rsidR="00E84A99" w:rsidRPr="00E84A99" w:rsidRDefault="00E84A99" w:rsidP="00E84A99">
            <w:pPr>
              <w:jc w:val="center"/>
              <w:rPr>
                <w:rFonts w:ascii="Arial" w:hAnsi="Arial" w:cs="Arial"/>
              </w:rPr>
            </w:pPr>
            <w:r w:rsidRPr="00E84A99">
              <w:rPr>
                <w:rFonts w:ascii="Arial" w:hAnsi="Arial" w:cs="Arial"/>
              </w:rPr>
              <w:t>3</w:t>
            </w:r>
          </w:p>
        </w:tc>
        <w:tc>
          <w:tcPr>
            <w:tcW w:w="871" w:type="pct"/>
            <w:gridSpan w:val="2"/>
            <w:tcBorders>
              <w:top w:val="nil"/>
              <w:left w:val="nil"/>
              <w:bottom w:val="single" w:sz="4" w:space="0" w:color="auto"/>
              <w:right w:val="single" w:sz="4" w:space="0" w:color="auto"/>
            </w:tcBorders>
            <w:shd w:val="clear" w:color="auto" w:fill="auto"/>
            <w:vAlign w:val="bottom"/>
            <w:hideMark/>
          </w:tcPr>
          <w:p w:rsidR="00E84A99" w:rsidRPr="00E84A99" w:rsidRDefault="00E84A99" w:rsidP="00E84A99">
            <w:pPr>
              <w:jc w:val="center"/>
              <w:rPr>
                <w:rFonts w:ascii="Arial" w:hAnsi="Arial" w:cs="Arial"/>
              </w:rPr>
            </w:pPr>
            <w:r w:rsidRPr="00E84A99">
              <w:rPr>
                <w:rFonts w:ascii="Arial" w:hAnsi="Arial" w:cs="Arial"/>
              </w:rPr>
              <w:t>4</w:t>
            </w:r>
          </w:p>
        </w:tc>
        <w:tc>
          <w:tcPr>
            <w:tcW w:w="1167" w:type="pct"/>
            <w:tcBorders>
              <w:top w:val="nil"/>
              <w:left w:val="nil"/>
              <w:bottom w:val="single" w:sz="4" w:space="0" w:color="auto"/>
              <w:right w:val="single" w:sz="4" w:space="0" w:color="auto"/>
            </w:tcBorders>
            <w:shd w:val="clear" w:color="auto" w:fill="auto"/>
            <w:vAlign w:val="bottom"/>
            <w:hideMark/>
          </w:tcPr>
          <w:p w:rsidR="00E84A99" w:rsidRPr="00E84A99" w:rsidRDefault="00E84A99" w:rsidP="00E84A99">
            <w:pPr>
              <w:jc w:val="center"/>
              <w:rPr>
                <w:rFonts w:ascii="Arial" w:hAnsi="Arial" w:cs="Arial"/>
              </w:rPr>
            </w:pPr>
            <w:r w:rsidRPr="00E84A99">
              <w:rPr>
                <w:rFonts w:ascii="Arial" w:hAnsi="Arial" w:cs="Arial"/>
              </w:rPr>
              <w:t>5</w:t>
            </w:r>
          </w:p>
        </w:tc>
      </w:tr>
      <w:tr w:rsidR="00E84A99" w:rsidRPr="00E84A99" w:rsidTr="00726D80">
        <w:trPr>
          <w:trHeight w:val="273"/>
        </w:trPr>
        <w:tc>
          <w:tcPr>
            <w:tcW w:w="322" w:type="pct"/>
            <w:tcBorders>
              <w:top w:val="nil"/>
              <w:left w:val="single" w:sz="4" w:space="0" w:color="auto"/>
              <w:bottom w:val="single" w:sz="4" w:space="0" w:color="auto"/>
              <w:right w:val="single" w:sz="4" w:space="0" w:color="auto"/>
            </w:tcBorders>
            <w:shd w:val="clear" w:color="auto" w:fill="auto"/>
            <w:hideMark/>
          </w:tcPr>
          <w:p w:rsidR="00E84A99" w:rsidRPr="00E84A99" w:rsidRDefault="00E84A99" w:rsidP="00E84A99">
            <w:pPr>
              <w:jc w:val="center"/>
              <w:rPr>
                <w:rFonts w:ascii="Arial" w:hAnsi="Arial" w:cs="Arial"/>
              </w:rPr>
            </w:pPr>
            <w:r w:rsidRPr="00E84A99">
              <w:rPr>
                <w:rFonts w:ascii="Arial" w:hAnsi="Arial" w:cs="Arial"/>
              </w:rPr>
              <w:t>1</w:t>
            </w:r>
          </w:p>
        </w:tc>
        <w:tc>
          <w:tcPr>
            <w:tcW w:w="1134" w:type="pct"/>
            <w:gridSpan w:val="2"/>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850 01 00 00 00 00 0000 000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ИСТОЧНИКИ ВНУТРЕННЕГО ФИНАНСИРОВАНИЯ ДЕФИЦИТОВ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A18F9">
            <w:pPr>
              <w:jc w:val="right"/>
              <w:rPr>
                <w:rFonts w:ascii="Arial" w:hAnsi="Arial" w:cs="Arial"/>
              </w:rPr>
            </w:pPr>
            <w:r w:rsidRPr="00E84A99">
              <w:rPr>
                <w:rFonts w:ascii="Arial" w:hAnsi="Arial" w:cs="Arial"/>
              </w:rPr>
              <w:t>4 661,</w:t>
            </w:r>
            <w:r w:rsidR="00EA18F9">
              <w:rPr>
                <w:rFonts w:ascii="Arial" w:hAnsi="Arial" w:cs="Arial"/>
              </w:rPr>
              <w:t>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r w:rsidR="00E84A99" w:rsidRPr="00E84A99" w:rsidTr="00053C2B">
        <w:trPr>
          <w:trHeight w:val="274"/>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2</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850 01 03 00 00 00 0000 000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 xml:space="preserve">Бюджетные кредиты от других бюджетов бюджетной системы </w:t>
            </w:r>
            <w:r w:rsidRPr="00E84A99">
              <w:rPr>
                <w:rFonts w:ascii="Arial" w:hAnsi="Arial" w:cs="Arial"/>
              </w:rPr>
              <w:lastRenderedPageBreak/>
              <w:t>Российской Федерации</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lastRenderedPageBreak/>
              <w:t>0,0</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r w:rsidR="00E84A99" w:rsidRPr="00E84A99" w:rsidTr="00053C2B">
        <w:trPr>
          <w:trHeight w:val="99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lastRenderedPageBreak/>
              <w:t>3</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850 01 03 01 00 00 0000 700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r w:rsidR="00E84A99" w:rsidRPr="00E84A99" w:rsidTr="00053C2B">
        <w:trPr>
          <w:trHeight w:val="129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4</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850 01 03 01 00 05 0000 710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6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3 650,0</w:t>
            </w:r>
          </w:p>
        </w:tc>
        <w:tc>
          <w:tcPr>
            <w:tcW w:w="87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84A99">
            <w:pPr>
              <w:rPr>
                <w:rFonts w:ascii="Arial" w:hAnsi="Arial" w:cs="Arial"/>
              </w:rPr>
            </w:pPr>
            <w:r w:rsidRPr="00E84A99">
              <w:rPr>
                <w:rFonts w:ascii="Arial" w:hAnsi="Arial" w:cs="Arial"/>
              </w:rPr>
              <w:t> </w:t>
            </w:r>
          </w:p>
        </w:tc>
        <w:tc>
          <w:tcPr>
            <w:tcW w:w="1167" w:type="pct"/>
            <w:tcBorders>
              <w:top w:val="nil"/>
              <w:left w:val="nil"/>
              <w:bottom w:val="single" w:sz="4" w:space="0" w:color="auto"/>
              <w:right w:val="single" w:sz="4" w:space="0" w:color="auto"/>
            </w:tcBorders>
            <w:shd w:val="clear" w:color="000000" w:fill="C0C0C0"/>
            <w:noWrap/>
            <w:hideMark/>
          </w:tcPr>
          <w:p w:rsidR="00E84A99" w:rsidRPr="00E84A99" w:rsidRDefault="00E84A99" w:rsidP="00E84A99">
            <w:pPr>
              <w:rPr>
                <w:rFonts w:ascii="Arial" w:hAnsi="Arial" w:cs="Arial"/>
              </w:rPr>
            </w:pPr>
            <w:r w:rsidRPr="00E84A99">
              <w:rPr>
                <w:rFonts w:ascii="Arial" w:hAnsi="Arial" w:cs="Arial"/>
              </w:rPr>
              <w:t> </w:t>
            </w:r>
          </w:p>
        </w:tc>
      </w:tr>
      <w:tr w:rsidR="00E84A99" w:rsidRPr="00E84A99" w:rsidTr="00053C2B">
        <w:trPr>
          <w:trHeight w:val="945"/>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5</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850 01 03 01 00 00 0000 800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r w:rsidR="00E84A99" w:rsidRPr="00E84A99" w:rsidTr="00726D80">
        <w:trPr>
          <w:trHeight w:val="1275"/>
        </w:trPr>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6</w:t>
            </w:r>
          </w:p>
        </w:tc>
        <w:tc>
          <w:tcPr>
            <w:tcW w:w="1134" w:type="pct"/>
            <w:gridSpan w:val="2"/>
            <w:tcBorders>
              <w:top w:val="single" w:sz="4" w:space="0" w:color="auto"/>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850 01 03 01 00 05 0000 810</w:t>
            </w:r>
          </w:p>
        </w:tc>
        <w:tc>
          <w:tcPr>
            <w:tcW w:w="1046" w:type="pct"/>
            <w:tcBorders>
              <w:top w:val="single" w:sz="4" w:space="0" w:color="auto"/>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61" w:type="pct"/>
            <w:gridSpan w:val="2"/>
            <w:tcBorders>
              <w:top w:val="single" w:sz="4" w:space="0" w:color="auto"/>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0,0</w:t>
            </w:r>
          </w:p>
        </w:tc>
        <w:tc>
          <w:tcPr>
            <w:tcW w:w="871" w:type="pct"/>
            <w:gridSpan w:val="2"/>
            <w:tcBorders>
              <w:top w:val="single" w:sz="4" w:space="0" w:color="auto"/>
              <w:left w:val="nil"/>
              <w:bottom w:val="single" w:sz="4" w:space="0" w:color="auto"/>
              <w:right w:val="single" w:sz="4" w:space="0" w:color="auto"/>
            </w:tcBorders>
            <w:shd w:val="clear" w:color="000000" w:fill="C0C0C0"/>
            <w:noWrap/>
            <w:hideMark/>
          </w:tcPr>
          <w:p w:rsidR="00E84A99" w:rsidRPr="00E84A99" w:rsidRDefault="00E84A99" w:rsidP="00E84A99">
            <w:pPr>
              <w:rPr>
                <w:rFonts w:ascii="Arial" w:hAnsi="Arial" w:cs="Arial"/>
              </w:rPr>
            </w:pPr>
            <w:r w:rsidRPr="00E84A99">
              <w:rPr>
                <w:rFonts w:ascii="Arial" w:hAnsi="Arial" w:cs="Arial"/>
              </w:rPr>
              <w:t> </w:t>
            </w:r>
          </w:p>
        </w:tc>
        <w:tc>
          <w:tcPr>
            <w:tcW w:w="1167" w:type="pct"/>
            <w:tcBorders>
              <w:top w:val="single" w:sz="4" w:space="0" w:color="auto"/>
              <w:left w:val="nil"/>
              <w:bottom w:val="single" w:sz="4" w:space="0" w:color="auto"/>
              <w:right w:val="single" w:sz="4" w:space="0" w:color="auto"/>
            </w:tcBorders>
            <w:shd w:val="clear" w:color="000000" w:fill="C0C0C0"/>
            <w:noWrap/>
            <w:hideMark/>
          </w:tcPr>
          <w:p w:rsidR="00E84A99" w:rsidRPr="00E84A99" w:rsidRDefault="00E84A99" w:rsidP="00E84A99">
            <w:pPr>
              <w:rPr>
                <w:rFonts w:ascii="Arial" w:hAnsi="Arial" w:cs="Arial"/>
              </w:rPr>
            </w:pPr>
            <w:r w:rsidRPr="00E84A99">
              <w:rPr>
                <w:rFonts w:ascii="Arial" w:hAnsi="Arial" w:cs="Arial"/>
              </w:rPr>
              <w:t> </w:t>
            </w:r>
          </w:p>
        </w:tc>
      </w:tr>
      <w:tr w:rsidR="00E84A99" w:rsidRPr="00E84A99" w:rsidTr="00053C2B">
        <w:trPr>
          <w:trHeight w:val="69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7</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850 01 05 00 00 00 0000 000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Изменение остатков средств на счетах по учету средств бюджета</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A18F9">
            <w:pPr>
              <w:jc w:val="right"/>
              <w:rPr>
                <w:rFonts w:ascii="Arial" w:hAnsi="Arial" w:cs="Arial"/>
              </w:rPr>
            </w:pPr>
            <w:r w:rsidRPr="00E84A99">
              <w:rPr>
                <w:rFonts w:ascii="Arial" w:hAnsi="Arial" w:cs="Arial"/>
              </w:rPr>
              <w:t>4 661,</w:t>
            </w:r>
            <w:r w:rsidR="00EA18F9">
              <w:rPr>
                <w:rFonts w:ascii="Arial" w:hAnsi="Arial" w:cs="Arial"/>
              </w:rPr>
              <w:t>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r w:rsidR="00E84A99" w:rsidRPr="00E84A99" w:rsidTr="00053C2B">
        <w:trPr>
          <w:trHeight w:val="33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850 01 05 00 00 00 0000 500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 xml:space="preserve">Увеличение остатков </w:t>
            </w:r>
            <w:r w:rsidRPr="00E84A99">
              <w:rPr>
                <w:rFonts w:ascii="Arial" w:hAnsi="Arial" w:cs="Arial"/>
              </w:rPr>
              <w:lastRenderedPageBreak/>
              <w:t>средств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lastRenderedPageBreak/>
              <w:t>-565 190,9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315"/>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lastRenderedPageBreak/>
              <w:t>9</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850 01 05 02 00 00 0000 500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Увеличение прочих остатков средств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-565 190,9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36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10</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850 01 05 02 01 00 0000 510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Увеличение прочих остатков денежных средств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-565 190,9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630"/>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11</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850 01 05 02 01 05 0000 510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Увеличение прочих остатков денежных средств бюджетов муниципальных районов</w:t>
            </w:r>
          </w:p>
        </w:tc>
        <w:tc>
          <w:tcPr>
            <w:tcW w:w="46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-565 190,9</w:t>
            </w:r>
          </w:p>
        </w:tc>
        <w:tc>
          <w:tcPr>
            <w:tcW w:w="87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345"/>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12</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850 01 05 00 00 00 0000 600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Уменьшение остатков средств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569 852,</w:t>
            </w:r>
            <w:r w:rsidR="00EA18F9">
              <w:rPr>
                <w:rFonts w:ascii="Arial" w:hAnsi="Arial" w:cs="Arial"/>
              </w:rPr>
              <w:t>8</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315"/>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13</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850 01 05 02 00 00 0000 600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Уменьшение прочих остатков средств бюджетов</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569 852,</w:t>
            </w:r>
            <w:r w:rsidR="00EA18F9">
              <w:rPr>
                <w:rFonts w:ascii="Arial" w:hAnsi="Arial" w:cs="Arial"/>
              </w:rPr>
              <w:t>8</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726D80">
        <w:trPr>
          <w:trHeight w:val="360"/>
        </w:trPr>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14</w:t>
            </w:r>
          </w:p>
        </w:tc>
        <w:tc>
          <w:tcPr>
            <w:tcW w:w="1134" w:type="pct"/>
            <w:gridSpan w:val="2"/>
            <w:tcBorders>
              <w:top w:val="single" w:sz="4" w:space="0" w:color="auto"/>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850 01 05 02 01 00 0000 610</w:t>
            </w:r>
          </w:p>
        </w:tc>
        <w:tc>
          <w:tcPr>
            <w:tcW w:w="1046" w:type="pct"/>
            <w:tcBorders>
              <w:top w:val="single" w:sz="4" w:space="0" w:color="auto"/>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Уменьшение прочих остатков денежных средств бюджетов</w:t>
            </w:r>
          </w:p>
        </w:tc>
        <w:tc>
          <w:tcPr>
            <w:tcW w:w="461" w:type="pct"/>
            <w:gridSpan w:val="2"/>
            <w:tcBorders>
              <w:top w:val="single" w:sz="4" w:space="0" w:color="auto"/>
              <w:left w:val="nil"/>
              <w:bottom w:val="single" w:sz="4" w:space="0" w:color="auto"/>
              <w:right w:val="single" w:sz="4" w:space="0" w:color="auto"/>
            </w:tcBorders>
            <w:shd w:val="clear" w:color="auto" w:fill="auto"/>
            <w:noWrap/>
            <w:hideMark/>
          </w:tcPr>
          <w:p w:rsidR="00E84A99" w:rsidRPr="00E84A99" w:rsidRDefault="00E84A99" w:rsidP="00EA18F9">
            <w:pPr>
              <w:jc w:val="right"/>
              <w:rPr>
                <w:rFonts w:ascii="Arial" w:hAnsi="Arial" w:cs="Arial"/>
              </w:rPr>
            </w:pPr>
            <w:r w:rsidRPr="00E84A99">
              <w:rPr>
                <w:rFonts w:ascii="Arial" w:hAnsi="Arial" w:cs="Arial"/>
              </w:rPr>
              <w:t>569 852,</w:t>
            </w:r>
            <w:r w:rsidR="00EA18F9">
              <w:rPr>
                <w:rFonts w:ascii="Arial" w:hAnsi="Arial" w:cs="Arial"/>
              </w:rPr>
              <w:t>8</w:t>
            </w:r>
          </w:p>
        </w:tc>
        <w:tc>
          <w:tcPr>
            <w:tcW w:w="871" w:type="pct"/>
            <w:gridSpan w:val="2"/>
            <w:tcBorders>
              <w:top w:val="single" w:sz="4" w:space="0" w:color="auto"/>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single" w:sz="4" w:space="0" w:color="auto"/>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705"/>
        </w:trPr>
        <w:tc>
          <w:tcPr>
            <w:tcW w:w="322" w:type="pct"/>
            <w:tcBorders>
              <w:top w:val="nil"/>
              <w:left w:val="single" w:sz="4" w:space="0" w:color="auto"/>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15</w:t>
            </w:r>
          </w:p>
        </w:tc>
        <w:tc>
          <w:tcPr>
            <w:tcW w:w="1134"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center"/>
              <w:rPr>
                <w:rFonts w:ascii="Arial" w:hAnsi="Arial" w:cs="Arial"/>
              </w:rPr>
            </w:pPr>
            <w:r w:rsidRPr="00E84A99">
              <w:rPr>
                <w:rFonts w:ascii="Arial" w:hAnsi="Arial" w:cs="Arial"/>
              </w:rPr>
              <w:t>850 01 05 02 01 05 0000 610</w:t>
            </w:r>
          </w:p>
        </w:tc>
        <w:tc>
          <w:tcPr>
            <w:tcW w:w="1046" w:type="pct"/>
            <w:tcBorders>
              <w:top w:val="nil"/>
              <w:left w:val="nil"/>
              <w:bottom w:val="single" w:sz="4" w:space="0" w:color="auto"/>
              <w:right w:val="single" w:sz="4" w:space="0" w:color="auto"/>
            </w:tcBorders>
            <w:shd w:val="clear" w:color="auto" w:fill="auto"/>
            <w:hideMark/>
          </w:tcPr>
          <w:p w:rsidR="00E84A99" w:rsidRPr="00E84A99" w:rsidRDefault="00E84A99" w:rsidP="00E84A99">
            <w:pPr>
              <w:rPr>
                <w:rFonts w:ascii="Arial" w:hAnsi="Arial" w:cs="Arial"/>
              </w:rPr>
            </w:pPr>
            <w:r w:rsidRPr="00E84A99">
              <w:rPr>
                <w:rFonts w:ascii="Arial" w:hAnsi="Arial" w:cs="Arial"/>
              </w:rPr>
              <w:t>Уменьшение прочих остатков денежных средств бюджетов муниципальных районов</w:t>
            </w:r>
          </w:p>
        </w:tc>
        <w:tc>
          <w:tcPr>
            <w:tcW w:w="46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A18F9">
            <w:pPr>
              <w:jc w:val="right"/>
              <w:rPr>
                <w:rFonts w:ascii="Arial" w:hAnsi="Arial" w:cs="Arial"/>
              </w:rPr>
            </w:pPr>
            <w:r w:rsidRPr="00E84A99">
              <w:rPr>
                <w:rFonts w:ascii="Arial" w:hAnsi="Arial" w:cs="Arial"/>
              </w:rPr>
              <w:t>569 852,</w:t>
            </w:r>
            <w:r w:rsidR="00EA18F9">
              <w:rPr>
                <w:rFonts w:ascii="Arial" w:hAnsi="Arial" w:cs="Arial"/>
              </w:rPr>
              <w:t>8</w:t>
            </w:r>
          </w:p>
        </w:tc>
        <w:tc>
          <w:tcPr>
            <w:tcW w:w="871" w:type="pct"/>
            <w:gridSpan w:val="2"/>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470 981,2</w:t>
            </w:r>
          </w:p>
        </w:tc>
        <w:tc>
          <w:tcPr>
            <w:tcW w:w="1167" w:type="pct"/>
            <w:tcBorders>
              <w:top w:val="nil"/>
              <w:left w:val="nil"/>
              <w:bottom w:val="single" w:sz="4" w:space="0" w:color="auto"/>
              <w:right w:val="single" w:sz="4" w:space="0" w:color="auto"/>
            </w:tcBorders>
            <w:shd w:val="clear" w:color="000000" w:fill="C0C0C0"/>
            <w:noWrap/>
            <w:hideMark/>
          </w:tcPr>
          <w:p w:rsidR="00E84A99" w:rsidRPr="00E84A99" w:rsidRDefault="00E84A99" w:rsidP="00E84A99">
            <w:pPr>
              <w:jc w:val="right"/>
              <w:rPr>
                <w:rFonts w:ascii="Arial" w:hAnsi="Arial" w:cs="Arial"/>
              </w:rPr>
            </w:pPr>
            <w:r w:rsidRPr="00E84A99">
              <w:rPr>
                <w:rFonts w:ascii="Arial" w:hAnsi="Arial" w:cs="Arial"/>
              </w:rPr>
              <w:t>472 531,7</w:t>
            </w:r>
          </w:p>
        </w:tc>
      </w:tr>
      <w:tr w:rsidR="00E84A99" w:rsidRPr="00E84A99" w:rsidTr="00053C2B">
        <w:trPr>
          <w:trHeight w:val="390"/>
        </w:trPr>
        <w:tc>
          <w:tcPr>
            <w:tcW w:w="2501"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E84A99" w:rsidRPr="00E84A99" w:rsidRDefault="00E84A99" w:rsidP="00E84A99">
            <w:pPr>
              <w:rPr>
                <w:rFonts w:ascii="Arial" w:hAnsi="Arial" w:cs="Arial"/>
              </w:rPr>
            </w:pPr>
            <w:r w:rsidRPr="00E84A99">
              <w:rPr>
                <w:rFonts w:ascii="Arial" w:hAnsi="Arial" w:cs="Arial"/>
              </w:rPr>
              <w:t>Всего</w:t>
            </w:r>
          </w:p>
        </w:tc>
        <w:tc>
          <w:tcPr>
            <w:tcW w:w="46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A18F9">
            <w:pPr>
              <w:jc w:val="right"/>
              <w:rPr>
                <w:rFonts w:ascii="Arial" w:hAnsi="Arial" w:cs="Arial"/>
              </w:rPr>
            </w:pPr>
            <w:r w:rsidRPr="00E84A99">
              <w:rPr>
                <w:rFonts w:ascii="Arial" w:hAnsi="Arial" w:cs="Arial"/>
              </w:rPr>
              <w:t>4 661,</w:t>
            </w:r>
            <w:r w:rsidR="00EA18F9">
              <w:rPr>
                <w:rFonts w:ascii="Arial" w:hAnsi="Arial" w:cs="Arial"/>
              </w:rPr>
              <w:t>9</w:t>
            </w:r>
          </w:p>
        </w:tc>
        <w:tc>
          <w:tcPr>
            <w:tcW w:w="871" w:type="pct"/>
            <w:gridSpan w:val="2"/>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c>
          <w:tcPr>
            <w:tcW w:w="1167" w:type="pct"/>
            <w:tcBorders>
              <w:top w:val="nil"/>
              <w:left w:val="nil"/>
              <w:bottom w:val="single" w:sz="4" w:space="0" w:color="auto"/>
              <w:right w:val="single" w:sz="4" w:space="0" w:color="auto"/>
            </w:tcBorders>
            <w:shd w:val="clear" w:color="auto" w:fill="auto"/>
            <w:noWrap/>
            <w:hideMark/>
          </w:tcPr>
          <w:p w:rsidR="00E84A99" w:rsidRPr="00E84A99" w:rsidRDefault="00E84A99" w:rsidP="00E84A99">
            <w:pPr>
              <w:jc w:val="right"/>
              <w:rPr>
                <w:rFonts w:ascii="Arial" w:hAnsi="Arial" w:cs="Arial"/>
              </w:rPr>
            </w:pPr>
            <w:r w:rsidRPr="00E84A99">
              <w:rPr>
                <w:rFonts w:ascii="Arial" w:hAnsi="Arial" w:cs="Arial"/>
              </w:rPr>
              <w:t>0,0</w:t>
            </w:r>
          </w:p>
        </w:tc>
      </w:tr>
    </w:tbl>
    <w:p w:rsidR="006670F2" w:rsidRDefault="006670F2"/>
    <w:p w:rsidR="00693798" w:rsidRDefault="00693798"/>
    <w:p w:rsidR="00693798" w:rsidRDefault="00693798"/>
    <w:p w:rsidR="00693798" w:rsidRDefault="00693798"/>
    <w:p w:rsidR="00053C2B" w:rsidRDefault="00053C2B"/>
    <w:p w:rsidR="00726D80" w:rsidRDefault="00726D80"/>
    <w:tbl>
      <w:tblPr>
        <w:tblW w:w="5000" w:type="pct"/>
        <w:tblLook w:val="04A0"/>
      </w:tblPr>
      <w:tblGrid>
        <w:gridCol w:w="700"/>
        <w:gridCol w:w="630"/>
        <w:gridCol w:w="517"/>
        <w:gridCol w:w="516"/>
        <w:gridCol w:w="516"/>
        <w:gridCol w:w="629"/>
        <w:gridCol w:w="516"/>
        <w:gridCol w:w="766"/>
        <w:gridCol w:w="629"/>
        <w:gridCol w:w="4481"/>
        <w:gridCol w:w="1502"/>
        <w:gridCol w:w="1598"/>
        <w:gridCol w:w="1502"/>
      </w:tblGrid>
      <w:tr w:rsidR="00053C2B" w:rsidRPr="007C126C" w:rsidTr="00726D80">
        <w:trPr>
          <w:trHeight w:val="1012"/>
        </w:trPr>
        <w:tc>
          <w:tcPr>
            <w:tcW w:w="241"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lastRenderedPageBreak/>
              <w:t> </w:t>
            </w:r>
          </w:p>
        </w:tc>
        <w:tc>
          <w:tcPr>
            <w:tcW w:w="217"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178"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178"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178"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217"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178" w:type="pct"/>
            <w:tcBorders>
              <w:top w:val="nil"/>
              <w:left w:val="nil"/>
              <w:bottom w:val="nil"/>
              <w:right w:val="nil"/>
            </w:tcBorders>
            <w:shd w:val="clear" w:color="000000" w:fill="FFFFFF"/>
            <w:hideMark/>
          </w:tcPr>
          <w:p w:rsidR="00053C2B" w:rsidRPr="00693798" w:rsidRDefault="00053C2B">
            <w:pPr>
              <w:jc w:val="center"/>
              <w:rPr>
                <w:rFonts w:ascii="Arial" w:hAnsi="Arial" w:cs="Arial"/>
                <w:b/>
                <w:bCs/>
              </w:rPr>
            </w:pPr>
            <w:r w:rsidRPr="00693798">
              <w:rPr>
                <w:rFonts w:ascii="Arial" w:hAnsi="Arial" w:cs="Arial"/>
                <w:b/>
                <w:bCs/>
              </w:rPr>
              <w:t> </w:t>
            </w:r>
          </w:p>
        </w:tc>
        <w:tc>
          <w:tcPr>
            <w:tcW w:w="3614" w:type="pct"/>
            <w:gridSpan w:val="6"/>
            <w:tcBorders>
              <w:top w:val="nil"/>
              <w:left w:val="nil"/>
              <w:bottom w:val="nil"/>
              <w:right w:val="nil"/>
            </w:tcBorders>
            <w:shd w:val="clear" w:color="000000" w:fill="FFFFFF"/>
            <w:hideMark/>
          </w:tcPr>
          <w:p w:rsidR="00053C2B" w:rsidRPr="007C126C" w:rsidRDefault="00053C2B" w:rsidP="00053C2B">
            <w:pPr>
              <w:jc w:val="right"/>
              <w:rPr>
                <w:rFonts w:ascii="Arial" w:hAnsi="Arial" w:cs="Arial"/>
                <w:bCs/>
              </w:rPr>
            </w:pPr>
            <w:r w:rsidRPr="007C126C">
              <w:rPr>
                <w:rFonts w:ascii="Arial" w:hAnsi="Arial" w:cs="Arial"/>
              </w:rPr>
              <w:t> </w:t>
            </w:r>
            <w:r w:rsidRPr="007C126C">
              <w:rPr>
                <w:rFonts w:ascii="Arial" w:hAnsi="Arial" w:cs="Arial"/>
                <w:bCs/>
              </w:rPr>
              <w:t>Приложение 2</w:t>
            </w:r>
          </w:p>
          <w:p w:rsidR="00053C2B" w:rsidRPr="007C126C" w:rsidRDefault="00053C2B" w:rsidP="00053C2B">
            <w:pPr>
              <w:jc w:val="right"/>
              <w:rPr>
                <w:rFonts w:ascii="Arial" w:hAnsi="Arial" w:cs="Arial"/>
              </w:rPr>
            </w:pPr>
            <w:r w:rsidRPr="007C126C">
              <w:rPr>
                <w:rFonts w:ascii="Arial" w:hAnsi="Arial" w:cs="Arial"/>
              </w:rPr>
              <w:t xml:space="preserve">к решению Саянского районного Совета депутатов </w:t>
            </w:r>
          </w:p>
          <w:p w:rsidR="00053C2B" w:rsidRPr="007C126C" w:rsidRDefault="00053C2B" w:rsidP="00053C2B">
            <w:pPr>
              <w:jc w:val="right"/>
              <w:rPr>
                <w:rFonts w:ascii="Arial" w:hAnsi="Arial" w:cs="Arial"/>
              </w:rPr>
            </w:pPr>
            <w:r w:rsidRPr="007C126C">
              <w:rPr>
                <w:rFonts w:ascii="Arial" w:hAnsi="Arial" w:cs="Arial"/>
              </w:rPr>
              <w:t>от 29 сентября года № 29-143 (вн)</w:t>
            </w:r>
          </w:p>
          <w:p w:rsidR="00053C2B" w:rsidRPr="007C126C" w:rsidRDefault="00053C2B">
            <w:pPr>
              <w:jc w:val="center"/>
              <w:rPr>
                <w:rFonts w:ascii="Arial" w:hAnsi="Arial" w:cs="Arial"/>
              </w:rPr>
            </w:pPr>
            <w:r w:rsidRPr="007C126C">
              <w:rPr>
                <w:rFonts w:ascii="Arial" w:hAnsi="Arial" w:cs="Arial"/>
              </w:rPr>
              <w:t> </w:t>
            </w:r>
          </w:p>
        </w:tc>
      </w:tr>
      <w:tr w:rsidR="00053C2B" w:rsidRPr="00693798" w:rsidTr="00053C2B">
        <w:trPr>
          <w:trHeight w:val="450"/>
        </w:trPr>
        <w:tc>
          <w:tcPr>
            <w:tcW w:w="5000" w:type="pct"/>
            <w:gridSpan w:val="13"/>
            <w:tcBorders>
              <w:top w:val="nil"/>
              <w:left w:val="nil"/>
              <w:bottom w:val="single" w:sz="4" w:space="0" w:color="auto"/>
              <w:right w:val="nil"/>
            </w:tcBorders>
            <w:shd w:val="clear" w:color="000000" w:fill="FFFFFF"/>
            <w:hideMark/>
          </w:tcPr>
          <w:p w:rsidR="00053C2B" w:rsidRDefault="00053C2B">
            <w:pPr>
              <w:jc w:val="center"/>
              <w:rPr>
                <w:rFonts w:ascii="Arial" w:hAnsi="Arial" w:cs="Arial"/>
                <w:b/>
                <w:bCs/>
              </w:rPr>
            </w:pPr>
            <w:r>
              <w:rPr>
                <w:rFonts w:ascii="Arial" w:hAnsi="Arial" w:cs="Arial"/>
                <w:b/>
                <w:bCs/>
              </w:rPr>
              <w:t xml:space="preserve">                             </w:t>
            </w:r>
            <w:r w:rsidRPr="00693798">
              <w:rPr>
                <w:rFonts w:ascii="Arial" w:hAnsi="Arial" w:cs="Arial"/>
                <w:b/>
                <w:bCs/>
              </w:rPr>
              <w:t>Доходы районного бюджета на 2017год и</w:t>
            </w:r>
            <w:r>
              <w:rPr>
                <w:rFonts w:ascii="Arial" w:hAnsi="Arial" w:cs="Arial"/>
                <w:b/>
                <w:bCs/>
              </w:rPr>
              <w:t xml:space="preserve"> плановый период 2018-2019годов</w:t>
            </w:r>
          </w:p>
          <w:p w:rsidR="00053C2B" w:rsidRPr="00693798" w:rsidRDefault="00053C2B">
            <w:pPr>
              <w:jc w:val="center"/>
              <w:rPr>
                <w:rFonts w:ascii="Arial" w:hAnsi="Arial" w:cs="Arial"/>
              </w:rPr>
            </w:pPr>
            <w:r w:rsidRPr="00693798">
              <w:rPr>
                <w:rFonts w:ascii="Arial" w:hAnsi="Arial" w:cs="Arial"/>
              </w:rPr>
              <w:t> </w:t>
            </w:r>
          </w:p>
          <w:p w:rsidR="00053C2B" w:rsidRPr="00693798" w:rsidRDefault="00053C2B">
            <w:pPr>
              <w:jc w:val="center"/>
              <w:rPr>
                <w:rFonts w:ascii="Arial" w:hAnsi="Arial" w:cs="Arial"/>
              </w:rPr>
            </w:pPr>
            <w:r>
              <w:rPr>
                <w:rFonts w:ascii="Arial" w:hAnsi="Arial" w:cs="Arial"/>
              </w:rPr>
              <w:t xml:space="preserve">                                                                                                       </w:t>
            </w:r>
            <w:r w:rsidRPr="00693798">
              <w:rPr>
                <w:rFonts w:ascii="Arial" w:hAnsi="Arial" w:cs="Arial"/>
              </w:rPr>
              <w:t>тыс.руб.</w:t>
            </w:r>
          </w:p>
        </w:tc>
      </w:tr>
      <w:tr w:rsidR="00693798" w:rsidRPr="00693798" w:rsidTr="00726D80">
        <w:trPr>
          <w:trHeight w:val="570"/>
        </w:trPr>
        <w:tc>
          <w:tcPr>
            <w:tcW w:w="241"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693798" w:rsidRPr="00693798" w:rsidRDefault="00693798">
            <w:pPr>
              <w:jc w:val="center"/>
              <w:rPr>
                <w:rFonts w:ascii="Arial" w:hAnsi="Arial" w:cs="Arial"/>
                <w:b/>
                <w:bCs/>
              </w:rPr>
            </w:pPr>
            <w:r w:rsidRPr="00693798">
              <w:rPr>
                <w:rFonts w:ascii="Arial" w:hAnsi="Arial" w:cs="Arial"/>
                <w:b/>
                <w:bCs/>
              </w:rPr>
              <w:t>№ строки</w:t>
            </w:r>
          </w:p>
        </w:tc>
        <w:tc>
          <w:tcPr>
            <w:tcW w:w="1626" w:type="pct"/>
            <w:gridSpan w:val="8"/>
            <w:tcBorders>
              <w:top w:val="single" w:sz="4" w:space="0" w:color="auto"/>
              <w:left w:val="nil"/>
              <w:bottom w:val="single" w:sz="4" w:space="0" w:color="auto"/>
              <w:right w:val="single" w:sz="4" w:space="0" w:color="000000"/>
            </w:tcBorders>
            <w:shd w:val="clear" w:color="000000" w:fill="FFFFFF"/>
            <w:vAlign w:val="center"/>
            <w:hideMark/>
          </w:tcPr>
          <w:p w:rsidR="00693798" w:rsidRPr="00693798" w:rsidRDefault="00693798">
            <w:pPr>
              <w:jc w:val="center"/>
              <w:rPr>
                <w:rFonts w:ascii="Arial" w:hAnsi="Arial" w:cs="Arial"/>
                <w:b/>
                <w:bCs/>
              </w:rPr>
            </w:pPr>
            <w:r w:rsidRPr="00693798">
              <w:rPr>
                <w:rFonts w:ascii="Arial" w:hAnsi="Arial" w:cs="Arial"/>
                <w:b/>
                <w:bCs/>
              </w:rPr>
              <w:t>Код классификации доходов бюджета</w:t>
            </w:r>
          </w:p>
        </w:tc>
        <w:tc>
          <w:tcPr>
            <w:tcW w:w="15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93798" w:rsidRPr="00693798" w:rsidRDefault="00693798">
            <w:pPr>
              <w:rPr>
                <w:rFonts w:ascii="Arial" w:hAnsi="Arial" w:cs="Arial"/>
                <w:b/>
                <w:bCs/>
              </w:rPr>
            </w:pPr>
            <w:r w:rsidRPr="00693798">
              <w:rPr>
                <w:rFonts w:ascii="Arial" w:hAnsi="Arial" w:cs="Arial"/>
                <w:b/>
                <w:bCs/>
              </w:rPr>
              <w:t>Наименование кода классификации доходов бюджета</w:t>
            </w:r>
          </w:p>
        </w:tc>
        <w:tc>
          <w:tcPr>
            <w:tcW w:w="518" w:type="pct"/>
            <w:vMerge w:val="restart"/>
            <w:tcBorders>
              <w:top w:val="nil"/>
              <w:left w:val="single" w:sz="4" w:space="0" w:color="auto"/>
              <w:bottom w:val="single" w:sz="4" w:space="0" w:color="000000"/>
              <w:right w:val="nil"/>
            </w:tcBorders>
            <w:shd w:val="clear" w:color="000000" w:fill="FFFFFF"/>
            <w:vAlign w:val="center"/>
            <w:hideMark/>
          </w:tcPr>
          <w:p w:rsidR="00693798" w:rsidRPr="00693798" w:rsidRDefault="00693798">
            <w:pPr>
              <w:jc w:val="center"/>
              <w:rPr>
                <w:rFonts w:ascii="Arial" w:hAnsi="Arial" w:cs="Arial"/>
                <w:b/>
                <w:bCs/>
              </w:rPr>
            </w:pPr>
            <w:r w:rsidRPr="00693798">
              <w:rPr>
                <w:rFonts w:ascii="Arial" w:hAnsi="Arial" w:cs="Arial"/>
                <w:b/>
                <w:bCs/>
              </w:rPr>
              <w:t>Доходы районного бюджета 2017года</w:t>
            </w:r>
          </w:p>
        </w:tc>
        <w:tc>
          <w:tcPr>
            <w:tcW w:w="551" w:type="pct"/>
            <w:vMerge w:val="restart"/>
            <w:tcBorders>
              <w:top w:val="nil"/>
              <w:left w:val="single" w:sz="4" w:space="0" w:color="auto"/>
              <w:bottom w:val="single" w:sz="4" w:space="0" w:color="000000"/>
              <w:right w:val="nil"/>
            </w:tcBorders>
            <w:shd w:val="clear" w:color="000000" w:fill="FFFFFF"/>
            <w:vAlign w:val="center"/>
            <w:hideMark/>
          </w:tcPr>
          <w:p w:rsidR="00693798" w:rsidRPr="00693798" w:rsidRDefault="00693798">
            <w:pPr>
              <w:jc w:val="center"/>
              <w:rPr>
                <w:rFonts w:ascii="Arial" w:hAnsi="Arial" w:cs="Arial"/>
                <w:b/>
                <w:bCs/>
              </w:rPr>
            </w:pPr>
            <w:r w:rsidRPr="00693798">
              <w:rPr>
                <w:rFonts w:ascii="Arial" w:hAnsi="Arial" w:cs="Arial"/>
                <w:b/>
                <w:bCs/>
              </w:rPr>
              <w:t>Доходы районного бюджета 2018года</w:t>
            </w:r>
          </w:p>
        </w:tc>
        <w:tc>
          <w:tcPr>
            <w:tcW w:w="5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93798" w:rsidRPr="00693798" w:rsidRDefault="00693798">
            <w:pPr>
              <w:jc w:val="center"/>
              <w:rPr>
                <w:rFonts w:ascii="Arial" w:hAnsi="Arial" w:cs="Arial"/>
                <w:b/>
                <w:bCs/>
              </w:rPr>
            </w:pPr>
            <w:r w:rsidRPr="00693798">
              <w:rPr>
                <w:rFonts w:ascii="Arial" w:hAnsi="Arial" w:cs="Arial"/>
                <w:b/>
                <w:bCs/>
              </w:rPr>
              <w:t>Доходы районного бюджета 2019года</w:t>
            </w:r>
          </w:p>
        </w:tc>
      </w:tr>
      <w:tr w:rsidR="00726D80" w:rsidRPr="00693798" w:rsidTr="00726D80">
        <w:trPr>
          <w:trHeight w:val="2547"/>
        </w:trPr>
        <w:tc>
          <w:tcPr>
            <w:tcW w:w="241" w:type="pct"/>
            <w:vMerge/>
            <w:tcBorders>
              <w:top w:val="nil"/>
              <w:left w:val="single" w:sz="4" w:space="0" w:color="auto"/>
              <w:bottom w:val="single" w:sz="4" w:space="0" w:color="auto"/>
              <w:right w:val="single" w:sz="4" w:space="0" w:color="auto"/>
            </w:tcBorders>
            <w:vAlign w:val="center"/>
            <w:hideMark/>
          </w:tcPr>
          <w:p w:rsidR="00693798" w:rsidRPr="00693798" w:rsidRDefault="00693798">
            <w:pPr>
              <w:rPr>
                <w:rFonts w:ascii="Arial" w:hAnsi="Arial" w:cs="Arial"/>
                <w:b/>
                <w:bCs/>
              </w:rPr>
            </w:pPr>
          </w:p>
        </w:tc>
        <w:tc>
          <w:tcPr>
            <w:tcW w:w="217"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693798" w:rsidRPr="00693798" w:rsidRDefault="00693798">
            <w:pPr>
              <w:jc w:val="center"/>
              <w:rPr>
                <w:rFonts w:ascii="Arial" w:hAnsi="Arial" w:cs="Arial"/>
                <w:b/>
                <w:bCs/>
              </w:rPr>
            </w:pPr>
            <w:r w:rsidRPr="00693798">
              <w:rPr>
                <w:rFonts w:ascii="Arial" w:hAnsi="Arial" w:cs="Arial"/>
                <w:b/>
                <w:bCs/>
              </w:rPr>
              <w:t>код главного администратора</w:t>
            </w:r>
          </w:p>
        </w:tc>
        <w:tc>
          <w:tcPr>
            <w:tcW w:w="178"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693798" w:rsidRPr="00693798" w:rsidRDefault="00693798">
            <w:pPr>
              <w:jc w:val="center"/>
              <w:rPr>
                <w:rFonts w:ascii="Arial" w:hAnsi="Arial" w:cs="Arial"/>
                <w:b/>
                <w:bCs/>
              </w:rPr>
            </w:pPr>
            <w:r w:rsidRPr="00693798">
              <w:rPr>
                <w:rFonts w:ascii="Arial" w:hAnsi="Arial" w:cs="Arial"/>
                <w:b/>
                <w:bCs/>
              </w:rPr>
              <w:t>код группы</w:t>
            </w:r>
          </w:p>
        </w:tc>
        <w:tc>
          <w:tcPr>
            <w:tcW w:w="17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подгруппы</w:t>
            </w:r>
          </w:p>
        </w:tc>
        <w:tc>
          <w:tcPr>
            <w:tcW w:w="17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статьи</w:t>
            </w:r>
          </w:p>
        </w:tc>
        <w:tc>
          <w:tcPr>
            <w:tcW w:w="217"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подстатьи</w:t>
            </w:r>
          </w:p>
        </w:tc>
        <w:tc>
          <w:tcPr>
            <w:tcW w:w="178"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элемента</w:t>
            </w:r>
          </w:p>
        </w:tc>
        <w:tc>
          <w:tcPr>
            <w:tcW w:w="264"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группы подвида</w:t>
            </w:r>
          </w:p>
        </w:tc>
        <w:tc>
          <w:tcPr>
            <w:tcW w:w="217"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693798" w:rsidRPr="00693798" w:rsidRDefault="00693798">
            <w:pPr>
              <w:jc w:val="center"/>
              <w:rPr>
                <w:rFonts w:ascii="Arial" w:hAnsi="Arial" w:cs="Arial"/>
                <w:b/>
                <w:bCs/>
              </w:rPr>
            </w:pPr>
            <w:r w:rsidRPr="00693798">
              <w:rPr>
                <w:rFonts w:ascii="Arial" w:hAnsi="Arial" w:cs="Arial"/>
                <w:b/>
                <w:bCs/>
              </w:rPr>
              <w:t>код аналитической группы подвида</w:t>
            </w:r>
          </w:p>
        </w:tc>
        <w:tc>
          <w:tcPr>
            <w:tcW w:w="1545"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518" w:type="pct"/>
            <w:vMerge/>
            <w:tcBorders>
              <w:top w:val="nil"/>
              <w:left w:val="single" w:sz="4" w:space="0" w:color="auto"/>
              <w:bottom w:val="single" w:sz="4" w:space="0" w:color="000000"/>
              <w:right w:val="nil"/>
            </w:tcBorders>
            <w:vAlign w:val="center"/>
            <w:hideMark/>
          </w:tcPr>
          <w:p w:rsidR="00693798" w:rsidRPr="00693798" w:rsidRDefault="00693798">
            <w:pPr>
              <w:rPr>
                <w:rFonts w:ascii="Arial" w:hAnsi="Arial" w:cs="Arial"/>
                <w:b/>
                <w:bCs/>
              </w:rPr>
            </w:pPr>
          </w:p>
        </w:tc>
        <w:tc>
          <w:tcPr>
            <w:tcW w:w="551" w:type="pct"/>
            <w:vMerge/>
            <w:tcBorders>
              <w:top w:val="nil"/>
              <w:left w:val="single" w:sz="4" w:space="0" w:color="auto"/>
              <w:bottom w:val="single" w:sz="4" w:space="0" w:color="000000"/>
              <w:right w:val="nil"/>
            </w:tcBorders>
            <w:vAlign w:val="center"/>
            <w:hideMark/>
          </w:tcPr>
          <w:p w:rsidR="00693798" w:rsidRPr="00693798" w:rsidRDefault="00693798">
            <w:pPr>
              <w:rPr>
                <w:rFonts w:ascii="Arial" w:hAnsi="Arial" w:cs="Arial"/>
                <w:b/>
                <w:bCs/>
              </w:rPr>
            </w:pPr>
          </w:p>
        </w:tc>
        <w:tc>
          <w:tcPr>
            <w:tcW w:w="518" w:type="pct"/>
            <w:vMerge/>
            <w:tcBorders>
              <w:top w:val="nil"/>
              <w:left w:val="single" w:sz="4" w:space="0" w:color="auto"/>
              <w:bottom w:val="single" w:sz="4" w:space="0" w:color="auto"/>
              <w:right w:val="single" w:sz="4" w:space="0" w:color="auto"/>
            </w:tcBorders>
            <w:vAlign w:val="center"/>
            <w:hideMark/>
          </w:tcPr>
          <w:p w:rsidR="00693798" w:rsidRPr="00693798" w:rsidRDefault="00693798">
            <w:pPr>
              <w:rPr>
                <w:rFonts w:ascii="Arial" w:hAnsi="Arial" w:cs="Arial"/>
                <w:b/>
                <w:bCs/>
              </w:rPr>
            </w:pPr>
          </w:p>
        </w:tc>
      </w:tr>
      <w:tr w:rsidR="00726D80" w:rsidRPr="00693798" w:rsidTr="00726D80">
        <w:trPr>
          <w:trHeight w:val="978"/>
        </w:trPr>
        <w:tc>
          <w:tcPr>
            <w:tcW w:w="241" w:type="pct"/>
            <w:vMerge/>
            <w:tcBorders>
              <w:top w:val="nil"/>
              <w:left w:val="single" w:sz="4" w:space="0" w:color="auto"/>
              <w:bottom w:val="single" w:sz="4" w:space="0" w:color="auto"/>
              <w:right w:val="single" w:sz="4" w:space="0" w:color="auto"/>
            </w:tcBorders>
            <w:vAlign w:val="center"/>
            <w:hideMark/>
          </w:tcPr>
          <w:p w:rsidR="00693798" w:rsidRPr="00693798" w:rsidRDefault="00693798">
            <w:pPr>
              <w:rPr>
                <w:rFonts w:ascii="Arial" w:hAnsi="Arial" w:cs="Arial"/>
                <w:b/>
                <w:bCs/>
              </w:rPr>
            </w:pPr>
          </w:p>
        </w:tc>
        <w:tc>
          <w:tcPr>
            <w:tcW w:w="217"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178" w:type="pct"/>
            <w:vMerge/>
            <w:tcBorders>
              <w:top w:val="nil"/>
              <w:left w:val="single" w:sz="4" w:space="0" w:color="auto"/>
              <w:bottom w:val="single" w:sz="4" w:space="0" w:color="auto"/>
              <w:right w:val="single" w:sz="4" w:space="0" w:color="auto"/>
            </w:tcBorders>
            <w:vAlign w:val="center"/>
            <w:hideMark/>
          </w:tcPr>
          <w:p w:rsidR="00693798" w:rsidRPr="00693798" w:rsidRDefault="00693798">
            <w:pPr>
              <w:rPr>
                <w:rFonts w:ascii="Arial" w:hAnsi="Arial" w:cs="Arial"/>
                <w:b/>
                <w:bCs/>
              </w:rPr>
            </w:pPr>
          </w:p>
        </w:tc>
        <w:tc>
          <w:tcPr>
            <w:tcW w:w="178"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178"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217"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178"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264"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217"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1545" w:type="pct"/>
            <w:vMerge/>
            <w:tcBorders>
              <w:top w:val="nil"/>
              <w:left w:val="single" w:sz="4" w:space="0" w:color="auto"/>
              <w:bottom w:val="single" w:sz="4" w:space="0" w:color="000000"/>
              <w:right w:val="single" w:sz="4" w:space="0" w:color="auto"/>
            </w:tcBorders>
            <w:vAlign w:val="center"/>
            <w:hideMark/>
          </w:tcPr>
          <w:p w:rsidR="00693798" w:rsidRPr="00693798" w:rsidRDefault="00693798">
            <w:pPr>
              <w:rPr>
                <w:rFonts w:ascii="Arial" w:hAnsi="Arial" w:cs="Arial"/>
                <w:b/>
                <w:bCs/>
              </w:rPr>
            </w:pPr>
          </w:p>
        </w:tc>
        <w:tc>
          <w:tcPr>
            <w:tcW w:w="518" w:type="pct"/>
            <w:vMerge/>
            <w:tcBorders>
              <w:top w:val="nil"/>
              <w:left w:val="single" w:sz="4" w:space="0" w:color="auto"/>
              <w:bottom w:val="single" w:sz="4" w:space="0" w:color="000000"/>
              <w:right w:val="nil"/>
            </w:tcBorders>
            <w:vAlign w:val="center"/>
            <w:hideMark/>
          </w:tcPr>
          <w:p w:rsidR="00693798" w:rsidRPr="00693798" w:rsidRDefault="00693798">
            <w:pPr>
              <w:rPr>
                <w:rFonts w:ascii="Arial" w:hAnsi="Arial" w:cs="Arial"/>
                <w:b/>
                <w:bCs/>
              </w:rPr>
            </w:pPr>
          </w:p>
        </w:tc>
        <w:tc>
          <w:tcPr>
            <w:tcW w:w="551" w:type="pct"/>
            <w:vMerge/>
            <w:tcBorders>
              <w:top w:val="nil"/>
              <w:left w:val="single" w:sz="4" w:space="0" w:color="auto"/>
              <w:bottom w:val="single" w:sz="4" w:space="0" w:color="000000"/>
              <w:right w:val="nil"/>
            </w:tcBorders>
            <w:vAlign w:val="center"/>
            <w:hideMark/>
          </w:tcPr>
          <w:p w:rsidR="00693798" w:rsidRPr="00693798" w:rsidRDefault="00693798">
            <w:pPr>
              <w:rPr>
                <w:rFonts w:ascii="Arial" w:hAnsi="Arial" w:cs="Arial"/>
                <w:b/>
                <w:bCs/>
              </w:rPr>
            </w:pPr>
          </w:p>
        </w:tc>
        <w:tc>
          <w:tcPr>
            <w:tcW w:w="518" w:type="pct"/>
            <w:vMerge/>
            <w:tcBorders>
              <w:top w:val="nil"/>
              <w:left w:val="single" w:sz="4" w:space="0" w:color="auto"/>
              <w:bottom w:val="single" w:sz="4" w:space="0" w:color="auto"/>
              <w:right w:val="single" w:sz="4" w:space="0" w:color="auto"/>
            </w:tcBorders>
            <w:vAlign w:val="center"/>
            <w:hideMark/>
          </w:tcPr>
          <w:p w:rsidR="00693798" w:rsidRPr="00693798" w:rsidRDefault="00693798">
            <w:pPr>
              <w:rPr>
                <w:rFonts w:ascii="Arial" w:hAnsi="Arial" w:cs="Arial"/>
                <w:b/>
                <w:bCs/>
              </w:rPr>
            </w:pPr>
          </w:p>
        </w:tc>
      </w:tr>
      <w:tr w:rsidR="00726D80" w:rsidRPr="00693798" w:rsidTr="00726D80">
        <w:trPr>
          <w:trHeight w:val="270"/>
        </w:trPr>
        <w:tc>
          <w:tcPr>
            <w:tcW w:w="241" w:type="pct"/>
            <w:tcBorders>
              <w:top w:val="nil"/>
              <w:left w:val="single" w:sz="4" w:space="0" w:color="auto"/>
              <w:bottom w:val="single" w:sz="4" w:space="0" w:color="auto"/>
              <w:right w:val="single" w:sz="4" w:space="0" w:color="auto"/>
            </w:tcBorders>
            <w:shd w:val="clear" w:color="000000" w:fill="FFFFFF"/>
            <w:vAlign w:val="bottom"/>
            <w:hideMark/>
          </w:tcPr>
          <w:p w:rsidR="00693798" w:rsidRPr="00693798" w:rsidRDefault="00693798">
            <w:pPr>
              <w:jc w:val="center"/>
              <w:rPr>
                <w:rFonts w:ascii="Arial" w:hAnsi="Arial" w:cs="Arial"/>
              </w:rPr>
            </w:pPr>
            <w:r w:rsidRPr="00693798">
              <w:rPr>
                <w:rFonts w:ascii="Arial" w:hAnsi="Arial" w:cs="Arial"/>
              </w:rPr>
              <w:t>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НАЛОГОВЫЕ И НЕНАЛОГОВЫЕ ДОХОДЫ</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31 429,3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32 399,0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33 953,3</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НАЛОГИ НА ПРИБЫЛЬ, ДОХОДЫ</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17 546,7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18 209,0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19 228,1</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Налог на прибыль организаций</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23,9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25,3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26,7</w:t>
            </w:r>
          </w:p>
        </w:tc>
      </w:tr>
      <w:tr w:rsidR="00726D80" w:rsidRPr="00693798" w:rsidTr="00726D80">
        <w:trPr>
          <w:trHeight w:val="48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Налог на прибыль организаций, зачисляемый в бюджеты бюджетной системы Российской Федерации по соответствующим ставкам</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23,9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26,7</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nil"/>
              <w:right w:val="nil"/>
            </w:tcBorders>
            <w:shd w:val="clear" w:color="000000" w:fill="FFFFFF"/>
            <w:vAlign w:val="bottom"/>
            <w:hideMark/>
          </w:tcPr>
          <w:p w:rsidR="00693798" w:rsidRPr="00693798" w:rsidRDefault="00693798">
            <w:pPr>
              <w:rPr>
                <w:rFonts w:ascii="Arial" w:hAnsi="Arial" w:cs="Arial"/>
              </w:rPr>
            </w:pPr>
            <w:r w:rsidRPr="00693798">
              <w:rPr>
                <w:rFonts w:ascii="Arial" w:hAnsi="Arial" w:cs="Arial"/>
              </w:rPr>
              <w:t xml:space="preserve">Налог на прибыль организаций (за исключением консолидированных групп налогоплательщиков), зачисляемый в бюджеты субъектов </w:t>
            </w:r>
            <w:r w:rsidRPr="00693798">
              <w:rPr>
                <w:rFonts w:ascii="Arial" w:hAnsi="Arial" w:cs="Arial"/>
              </w:rPr>
              <w:lastRenderedPageBreak/>
              <w:t>Российской Федерации</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23,9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26,7</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110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Налог на доходы физических лиц</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17 522,8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18 183,7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19 201,4</w:t>
            </w:r>
          </w:p>
        </w:tc>
      </w:tr>
      <w:tr w:rsidR="00726D80" w:rsidRPr="00693798" w:rsidTr="00726D80">
        <w:trPr>
          <w:trHeight w:val="73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93798">
              <w:rPr>
                <w:rFonts w:ascii="Arial" w:hAnsi="Arial" w:cs="Arial"/>
                <w:vertAlign w:val="superscript"/>
              </w:rPr>
              <w:t>1</w:t>
            </w:r>
            <w:r w:rsidRPr="00693798">
              <w:rPr>
                <w:rFonts w:ascii="Arial" w:hAnsi="Arial" w:cs="Arial"/>
              </w:rPr>
              <w:t xml:space="preserve"> и 228 Налогового кодекса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17 465,7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18 134,6</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19 150,2</w:t>
            </w:r>
          </w:p>
        </w:tc>
      </w:tr>
      <w:tr w:rsidR="00726D80" w:rsidRPr="00693798" w:rsidTr="00726D80">
        <w:trPr>
          <w:trHeight w:val="118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10,2</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11,1</w:t>
            </w:r>
          </w:p>
        </w:tc>
      </w:tr>
      <w:tr w:rsidR="00726D80" w:rsidRPr="00693798" w:rsidTr="00726D80">
        <w:trPr>
          <w:trHeight w:val="49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36,7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38,4</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40,1</w:t>
            </w:r>
          </w:p>
        </w:tc>
      </w:tr>
      <w:tr w:rsidR="00726D80" w:rsidRPr="00693798" w:rsidTr="00726D80">
        <w:trPr>
          <w:trHeight w:val="93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040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693798">
              <w:rPr>
                <w:rFonts w:ascii="Arial" w:hAnsi="Arial" w:cs="Arial"/>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10,2</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11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НАЛОГИ НА СОВОКУПНЫЙ ДОХОД</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4 357,7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4 594,7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4 820,8</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Единый налог на вмененный доход для отдельных</w:t>
            </w:r>
            <w:r w:rsidRPr="00693798">
              <w:rPr>
                <w:rFonts w:ascii="Arial" w:hAnsi="Arial" w:cs="Arial"/>
                <w:b/>
                <w:bCs/>
              </w:rPr>
              <w:br/>
              <w:t>видов деятельности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3 743,2</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3 949,5</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4 147,7</w:t>
            </w:r>
          </w:p>
        </w:tc>
      </w:tr>
      <w:tr w:rsidR="00726D80" w:rsidRPr="00693798" w:rsidTr="00726D80">
        <w:trPr>
          <w:trHeight w:val="30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Единый налог на вмененный доход для отдельных видов деятельности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3 743,2</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3 949,5</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4147,68</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Единый сельскохозяйственный налог</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614,5</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645,2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673,1</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Единый сельскохозяйственный налог</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614,5</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645,2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673,1</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ГОСУДАРСТВЕННАЯ ПОШЛИНА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1 368,9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1433,2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1 494,9</w:t>
            </w:r>
          </w:p>
        </w:tc>
      </w:tr>
      <w:tr w:rsidR="00726D80" w:rsidRPr="00693798" w:rsidTr="00726D80">
        <w:trPr>
          <w:trHeight w:val="30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Государственная пошлина по делам, рассматриваемым  в судах общей юрисдикции, мировыми судьями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1 368,9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1 433,2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1 494,9</w:t>
            </w:r>
          </w:p>
        </w:tc>
      </w:tr>
      <w:tr w:rsidR="00726D80" w:rsidRPr="00693798" w:rsidTr="00726D80">
        <w:trPr>
          <w:trHeight w:val="46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1 368,9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1433,2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1 494,9</w:t>
            </w:r>
          </w:p>
        </w:tc>
      </w:tr>
      <w:tr w:rsidR="00726D80" w:rsidRPr="00693798" w:rsidTr="00726D80">
        <w:trPr>
          <w:trHeight w:val="46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ДОХОДЫ ОТ ИСПОЛЬЗОВАНИЯ ИМУЩЕСТВА, НАХОДЯЩЕГОСЯ В ГОСУДАРСТВЕННОЙ И МУНИЦИПАЛЬНОЙ СОБСТВЕННОСТИ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2 365,3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2 166,3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2 167,3</w:t>
            </w:r>
          </w:p>
        </w:tc>
      </w:tr>
      <w:tr w:rsidR="00726D80" w:rsidRPr="00693798" w:rsidTr="00726D80">
        <w:trPr>
          <w:trHeight w:val="9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693798">
              <w:rPr>
                <w:rFonts w:ascii="Arial" w:hAnsi="Arial" w:cs="Arial"/>
              </w:rPr>
              <w:lastRenderedPageBreak/>
              <w:t>учреждений, а также имущества государственных и муниципальных унитарных предприятий, в том числе казенных)</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2 340,3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2 141,3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2 142,3</w:t>
            </w:r>
          </w:p>
        </w:tc>
      </w:tr>
      <w:tr w:rsidR="00726D80" w:rsidRPr="00693798" w:rsidTr="00726D80">
        <w:trPr>
          <w:trHeight w:val="7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21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013</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1 877,0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1 678,0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1 679,0</w:t>
            </w:r>
          </w:p>
        </w:tc>
      </w:tr>
      <w:tr w:rsidR="00726D80" w:rsidRPr="00693798" w:rsidTr="00726D80">
        <w:trPr>
          <w:trHeight w:val="81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208,0</w:t>
            </w:r>
          </w:p>
        </w:tc>
      </w:tr>
      <w:tr w:rsidR="00726D80" w:rsidRPr="00693798" w:rsidTr="00726D80">
        <w:trPr>
          <w:trHeight w:val="52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075</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Доходы от сдачи в аренду имущества, составляющего казну муниципальных районов (за исключением земельных участков)</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255,3</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255,3</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255,3</w:t>
            </w:r>
          </w:p>
        </w:tc>
      </w:tr>
      <w:tr w:rsidR="00726D80" w:rsidRPr="00693798" w:rsidTr="00726D80">
        <w:trPr>
          <w:trHeight w:val="46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25,0</w:t>
            </w:r>
          </w:p>
        </w:tc>
      </w:tr>
      <w:tr w:rsidR="00726D80" w:rsidRPr="00693798" w:rsidTr="00726D80">
        <w:trPr>
          <w:trHeight w:val="22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 xml:space="preserve">ПЛАТЕЖИ ПРИ ПОЛЬЗОВАНИИ </w:t>
            </w:r>
            <w:r w:rsidRPr="00693798">
              <w:rPr>
                <w:rFonts w:ascii="Arial" w:hAnsi="Arial" w:cs="Arial"/>
                <w:b/>
                <w:bCs/>
              </w:rPr>
              <w:lastRenderedPageBreak/>
              <w:t>ПРИРОДНЫМИ РЕСУРСАМИ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lastRenderedPageBreak/>
              <w:t>273,0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273,0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273,0</w:t>
            </w:r>
          </w:p>
        </w:tc>
      </w:tr>
      <w:tr w:rsidR="00726D80" w:rsidRPr="00693798" w:rsidTr="00726D80">
        <w:trPr>
          <w:trHeight w:val="24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26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048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120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Плата за негативное воздействие на окружающую среду</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273,0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273,0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273,0</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048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vAlign w:val="bottom"/>
            <w:hideMark/>
          </w:tcPr>
          <w:p w:rsidR="00693798" w:rsidRPr="00693798" w:rsidRDefault="00693798">
            <w:pPr>
              <w:rPr>
                <w:rFonts w:ascii="Arial" w:hAnsi="Arial" w:cs="Arial"/>
              </w:rPr>
            </w:pPr>
            <w:r w:rsidRPr="00693798">
              <w:rPr>
                <w:rFonts w:ascii="Arial" w:hAnsi="Arial" w:cs="Arial"/>
              </w:rPr>
              <w:t>Плата за выбросы загрязняющих веществ в атмосферный воздух стационарными объектами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174,7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174,7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174,7</w:t>
            </w:r>
          </w:p>
        </w:tc>
      </w:tr>
      <w:tr w:rsidR="00726D80" w:rsidRPr="00693798" w:rsidTr="00726D80">
        <w:trPr>
          <w:trHeight w:val="27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048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040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545" w:type="pct"/>
            <w:tcBorders>
              <w:top w:val="nil"/>
              <w:left w:val="nil"/>
              <w:bottom w:val="single" w:sz="4" w:space="0" w:color="auto"/>
              <w:right w:val="single" w:sz="4" w:space="0" w:color="auto"/>
            </w:tcBorders>
            <w:shd w:val="clear" w:color="000000" w:fill="FFFFFF"/>
            <w:vAlign w:val="bottom"/>
            <w:hideMark/>
          </w:tcPr>
          <w:p w:rsidR="00693798" w:rsidRPr="00693798" w:rsidRDefault="00693798">
            <w:pPr>
              <w:rPr>
                <w:rFonts w:ascii="Arial" w:hAnsi="Arial" w:cs="Arial"/>
              </w:rPr>
            </w:pPr>
            <w:r w:rsidRPr="00693798">
              <w:rPr>
                <w:rFonts w:ascii="Arial" w:hAnsi="Arial" w:cs="Arial"/>
              </w:rPr>
              <w:t>Плата за размещение отходов производства и потребления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98,3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98,3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98,3</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13</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ДОХОДЫ ОТ ОКАЗАНИЯ ПЛАТНЫХ УСЛУГ (РАБОТ) И КОМПЕНСАЦИИ ЗАТРАТ ГОСУДАРСТВА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4 916,7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5 211,7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5 472,3</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13</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130</w:t>
            </w:r>
          </w:p>
        </w:tc>
        <w:tc>
          <w:tcPr>
            <w:tcW w:w="1545" w:type="pct"/>
            <w:tcBorders>
              <w:top w:val="nil"/>
              <w:left w:val="nil"/>
              <w:bottom w:val="single" w:sz="4" w:space="0" w:color="auto"/>
              <w:right w:val="single" w:sz="4" w:space="0" w:color="auto"/>
            </w:tcBorders>
            <w:shd w:val="clear" w:color="000000" w:fill="FFFFFF"/>
            <w:vAlign w:val="bottom"/>
            <w:hideMark/>
          </w:tcPr>
          <w:p w:rsidR="00693798" w:rsidRPr="00693798" w:rsidRDefault="00693798">
            <w:pPr>
              <w:rPr>
                <w:rFonts w:ascii="Arial" w:hAnsi="Arial" w:cs="Arial"/>
              </w:rPr>
            </w:pPr>
            <w:r w:rsidRPr="00693798">
              <w:rPr>
                <w:rFonts w:ascii="Arial" w:hAnsi="Arial" w:cs="Arial"/>
              </w:rPr>
              <w:t xml:space="preserve">Доходы от оказания платных услуг (работ) </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4 916,7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5 211,7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5 472,3</w:t>
            </w:r>
          </w:p>
        </w:tc>
      </w:tr>
      <w:tr w:rsidR="00726D80" w:rsidRPr="00693798" w:rsidTr="00726D80">
        <w:trPr>
          <w:trHeight w:val="49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13</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130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Прочие доходы от оказания платных услуг (работ) получателями средств бюджетов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4 916,7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5 211,7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5 472,3</w:t>
            </w:r>
          </w:p>
        </w:tc>
      </w:tr>
      <w:tr w:rsidR="00726D80" w:rsidRPr="00693798" w:rsidTr="00726D80">
        <w:trPr>
          <w:trHeight w:val="25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ДОХОДЫ ОТ ПРОДАЖИ МАТЕРИАЛЬНЫХ И НЕМАТЕРИАЛЬНЫХ АКТИВОВ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110,0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70,0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50,0</w:t>
            </w:r>
          </w:p>
        </w:tc>
      </w:tr>
      <w:tr w:rsidR="00726D80" w:rsidRPr="00693798" w:rsidTr="00726D80">
        <w:trPr>
          <w:trHeight w:val="46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06</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013</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430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110,0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70,0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50,0</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34</w:t>
            </w:r>
          </w:p>
        </w:tc>
        <w:tc>
          <w:tcPr>
            <w:tcW w:w="217" w:type="pct"/>
            <w:tcBorders>
              <w:top w:val="nil"/>
              <w:left w:val="nil"/>
              <w:bottom w:val="single" w:sz="4" w:space="0" w:color="auto"/>
              <w:right w:val="single" w:sz="4" w:space="0" w:color="auto"/>
            </w:tcBorders>
            <w:shd w:val="clear" w:color="000000" w:fill="FFFFFF"/>
            <w:noWrap/>
            <w:vAlign w:val="bottom"/>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b/>
                <w:bCs/>
              </w:rPr>
            </w:pPr>
            <w:r w:rsidRPr="00693798">
              <w:rPr>
                <w:rFonts w:ascii="Arial" w:hAnsi="Arial" w:cs="Arial"/>
                <w:b/>
                <w:bCs/>
              </w:rPr>
              <w:t>ШТРАФЫ, САНКЦИИ, ВОЗМЕЩЕНИЕ УЩЕРБА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491,0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441,0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447,0</w:t>
            </w:r>
          </w:p>
        </w:tc>
      </w:tr>
      <w:tr w:rsidR="00726D80" w:rsidRPr="00693798" w:rsidTr="00726D80">
        <w:trPr>
          <w:trHeight w:val="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 </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w:t>
            </w:r>
            <w:r w:rsidRPr="00693798">
              <w:rPr>
                <w:rFonts w:ascii="Arial" w:hAnsi="Arial" w:cs="Arial"/>
              </w:rPr>
              <w:lastRenderedPageBreak/>
              <w:t>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0,00</w:t>
            </w:r>
          </w:p>
        </w:tc>
      </w:tr>
      <w:tr w:rsidR="00726D80" w:rsidRPr="00693798" w:rsidTr="00726D80">
        <w:trPr>
          <w:trHeight w:val="99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35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20,0</w:t>
            </w:r>
          </w:p>
        </w:tc>
      </w:tr>
      <w:tr w:rsidR="00726D80" w:rsidRPr="00693798" w:rsidTr="00726D80">
        <w:trPr>
          <w:trHeight w:val="6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060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50,0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50,0</w:t>
            </w:r>
          </w:p>
        </w:tc>
      </w:tr>
      <w:tr w:rsidR="00726D80" w:rsidRPr="00693798" w:rsidTr="00726D80">
        <w:trPr>
          <w:trHeight w:val="276"/>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16,0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16,0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17,0</w:t>
            </w:r>
          </w:p>
        </w:tc>
      </w:tr>
      <w:tr w:rsidR="00726D80" w:rsidRPr="00693798" w:rsidTr="00726D80">
        <w:trPr>
          <w:trHeight w:val="7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38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45,0</w:t>
            </w:r>
          </w:p>
        </w:tc>
      </w:tr>
      <w:tr w:rsidR="00726D80" w:rsidRPr="00693798" w:rsidTr="00726D80">
        <w:trPr>
          <w:trHeight w:val="54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nil"/>
              <w:right w:val="nil"/>
            </w:tcBorders>
            <w:shd w:val="clear" w:color="000000" w:fill="FFFFFF"/>
            <w:hideMark/>
          </w:tcPr>
          <w:p w:rsidR="00693798" w:rsidRPr="00693798" w:rsidRDefault="00693798">
            <w:pPr>
              <w:rPr>
                <w:rFonts w:ascii="Arial" w:hAnsi="Arial" w:cs="Arial"/>
              </w:rPr>
            </w:pPr>
            <w:r w:rsidRPr="0069379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40,0</w:t>
            </w:r>
          </w:p>
        </w:tc>
      </w:tr>
      <w:tr w:rsidR="00726D80" w:rsidRPr="00693798" w:rsidTr="00726D80">
        <w:trPr>
          <w:trHeight w:val="10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31,0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31,0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31,0</w:t>
            </w:r>
          </w:p>
        </w:tc>
      </w:tr>
      <w:tr w:rsidR="00726D80" w:rsidRPr="00693798" w:rsidTr="00726D80">
        <w:trPr>
          <w:trHeight w:val="2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140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Прочие поступления от денежных взысканий (штрафов) и иных сумм в возмещение ущерба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294,0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244,0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244,0</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50,0</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069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Прочие поступления от денежных взысканий (штрафов) и иных сумм в возмещение ущерба, зачисляемые в </w:t>
            </w:r>
            <w:r w:rsidRPr="00693798">
              <w:rPr>
                <w:rFonts w:ascii="Arial" w:hAnsi="Arial" w:cs="Arial"/>
              </w:rPr>
              <w:lastRenderedPageBreak/>
              <w:t>бюджеты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4,0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4,0</w:t>
            </w:r>
          </w:p>
        </w:tc>
      </w:tr>
      <w:tr w:rsidR="00726D80" w:rsidRPr="00693798" w:rsidTr="00726D80">
        <w:trPr>
          <w:trHeight w:val="6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44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10,0</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120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20,0</w:t>
            </w:r>
          </w:p>
        </w:tc>
      </w:tr>
      <w:tr w:rsidR="00726D80" w:rsidRPr="00693798" w:rsidTr="00726D80">
        <w:trPr>
          <w:trHeight w:val="67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46</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188</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150,0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150,0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150,0</w:t>
            </w:r>
          </w:p>
        </w:tc>
      </w:tr>
      <w:tr w:rsidR="00726D80" w:rsidRPr="00693798" w:rsidTr="00726D80">
        <w:trPr>
          <w:trHeight w:val="56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415</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16</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140</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10,0</w:t>
            </w:r>
          </w:p>
        </w:tc>
      </w:tr>
      <w:tr w:rsidR="00726D80" w:rsidRPr="00693798" w:rsidTr="00726D80">
        <w:trPr>
          <w:trHeight w:val="30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БЕЗВОЗМЕЗДНЫЕ ПОСТУПЛЕНИЯ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533 761,6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438 582,2</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438 578,4</w:t>
            </w:r>
          </w:p>
        </w:tc>
      </w:tr>
      <w:tr w:rsidR="00726D80" w:rsidRPr="00693798" w:rsidTr="006B4833">
        <w:trPr>
          <w:trHeight w:val="30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49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Безвозмездные поступления от других бюджетов бюджетной системы Российской Федерации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533 495,6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438 582,2</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438 578,4</w:t>
            </w:r>
          </w:p>
        </w:tc>
      </w:tr>
      <w:tr w:rsidR="00726D80" w:rsidRPr="00693798" w:rsidTr="00726D80">
        <w:trPr>
          <w:trHeight w:val="3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Дотации бюджетам бюджетной системы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184 879,7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153 952,9</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153 952,9</w:t>
            </w:r>
          </w:p>
        </w:tc>
      </w:tr>
      <w:tr w:rsidR="00726D80" w:rsidRPr="00693798" w:rsidTr="00726D80">
        <w:trPr>
          <w:trHeight w:val="27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Дотации на выравнивание бюджетной обеспеченности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154 634,2</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123 707,4</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123 707,4</w:t>
            </w:r>
          </w:p>
        </w:tc>
      </w:tr>
      <w:tr w:rsidR="00726D80" w:rsidRPr="00693798" w:rsidTr="00A322C8">
        <w:trPr>
          <w:trHeight w:val="864"/>
        </w:trPr>
        <w:tc>
          <w:tcPr>
            <w:tcW w:w="241" w:type="pct"/>
            <w:vMerge w:val="restart"/>
            <w:tcBorders>
              <w:top w:val="nil"/>
              <w:left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52</w:t>
            </w:r>
          </w:p>
        </w:tc>
        <w:tc>
          <w:tcPr>
            <w:tcW w:w="217"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850</w:t>
            </w:r>
          </w:p>
        </w:tc>
        <w:tc>
          <w:tcPr>
            <w:tcW w:w="178"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2</w:t>
            </w:r>
          </w:p>
        </w:tc>
        <w:tc>
          <w:tcPr>
            <w:tcW w:w="178"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02</w:t>
            </w:r>
          </w:p>
        </w:tc>
        <w:tc>
          <w:tcPr>
            <w:tcW w:w="178"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15</w:t>
            </w:r>
          </w:p>
        </w:tc>
        <w:tc>
          <w:tcPr>
            <w:tcW w:w="217"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001</w:t>
            </w:r>
          </w:p>
        </w:tc>
        <w:tc>
          <w:tcPr>
            <w:tcW w:w="178"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05</w:t>
            </w:r>
          </w:p>
        </w:tc>
        <w:tc>
          <w:tcPr>
            <w:tcW w:w="264"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0000</w:t>
            </w:r>
          </w:p>
        </w:tc>
        <w:tc>
          <w:tcPr>
            <w:tcW w:w="217" w:type="pct"/>
            <w:vMerge w:val="restart"/>
            <w:tcBorders>
              <w:top w:val="nil"/>
              <w:left w:val="nil"/>
              <w:right w:val="single" w:sz="4" w:space="0" w:color="auto"/>
            </w:tcBorders>
            <w:shd w:val="clear" w:color="000000" w:fill="FFFFFF"/>
            <w:noWrap/>
            <w:hideMark/>
          </w:tcPr>
          <w:p w:rsidR="00726D80" w:rsidRPr="00693798" w:rsidRDefault="00726D80">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nil"/>
            </w:tcBorders>
            <w:shd w:val="clear" w:color="000000" w:fill="FFFFFF"/>
            <w:hideMark/>
          </w:tcPr>
          <w:p w:rsidR="00726D80" w:rsidRPr="00693798" w:rsidRDefault="00726D80">
            <w:pPr>
              <w:rPr>
                <w:rFonts w:ascii="Arial" w:hAnsi="Arial" w:cs="Arial"/>
              </w:rPr>
            </w:pPr>
            <w:r w:rsidRPr="00693798">
              <w:rPr>
                <w:rFonts w:ascii="Arial" w:hAnsi="Arial" w:cs="Arial"/>
              </w:rPr>
              <w:t>Дотации бюджетам муниципальных районов на выравнивание  бюджетной обеспеченности</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726D80" w:rsidRPr="00693798" w:rsidRDefault="00726D80">
            <w:pPr>
              <w:jc w:val="right"/>
              <w:rPr>
                <w:rFonts w:ascii="Arial" w:hAnsi="Arial" w:cs="Arial"/>
              </w:rPr>
            </w:pPr>
            <w:r w:rsidRPr="00693798">
              <w:rPr>
                <w:rFonts w:ascii="Arial" w:hAnsi="Arial" w:cs="Arial"/>
              </w:rPr>
              <w:t>154 634,2</w:t>
            </w:r>
          </w:p>
        </w:tc>
        <w:tc>
          <w:tcPr>
            <w:tcW w:w="551" w:type="pct"/>
            <w:tcBorders>
              <w:top w:val="nil"/>
              <w:left w:val="nil"/>
              <w:bottom w:val="single" w:sz="4" w:space="0" w:color="auto"/>
              <w:right w:val="single" w:sz="4" w:space="0" w:color="auto"/>
            </w:tcBorders>
            <w:shd w:val="clear" w:color="000000" w:fill="FFFFFF"/>
            <w:noWrap/>
            <w:vAlign w:val="center"/>
            <w:hideMark/>
          </w:tcPr>
          <w:p w:rsidR="00726D80" w:rsidRPr="00693798" w:rsidRDefault="00726D80">
            <w:pPr>
              <w:jc w:val="right"/>
              <w:rPr>
                <w:rFonts w:ascii="Arial" w:hAnsi="Arial" w:cs="Arial"/>
              </w:rPr>
            </w:pPr>
            <w:r w:rsidRPr="00693798">
              <w:rPr>
                <w:rFonts w:ascii="Arial" w:hAnsi="Arial" w:cs="Arial"/>
              </w:rPr>
              <w:t>123 707,4</w:t>
            </w:r>
          </w:p>
        </w:tc>
        <w:tc>
          <w:tcPr>
            <w:tcW w:w="518" w:type="pct"/>
            <w:tcBorders>
              <w:top w:val="nil"/>
              <w:left w:val="nil"/>
              <w:bottom w:val="single" w:sz="4" w:space="0" w:color="auto"/>
              <w:right w:val="single" w:sz="4" w:space="0" w:color="auto"/>
            </w:tcBorders>
            <w:shd w:val="clear" w:color="000000" w:fill="FFFFFF"/>
            <w:noWrap/>
            <w:vAlign w:val="center"/>
            <w:hideMark/>
          </w:tcPr>
          <w:p w:rsidR="00726D80" w:rsidRPr="00693798" w:rsidRDefault="00726D80">
            <w:pPr>
              <w:jc w:val="right"/>
              <w:rPr>
                <w:rFonts w:ascii="Arial" w:hAnsi="Arial" w:cs="Arial"/>
              </w:rPr>
            </w:pPr>
            <w:r w:rsidRPr="00693798">
              <w:rPr>
                <w:rFonts w:ascii="Arial" w:hAnsi="Arial" w:cs="Arial"/>
              </w:rPr>
              <w:t>123 707,4</w:t>
            </w:r>
          </w:p>
        </w:tc>
      </w:tr>
      <w:tr w:rsidR="00726D80" w:rsidRPr="00693798" w:rsidTr="00A322C8">
        <w:tc>
          <w:tcPr>
            <w:tcW w:w="241" w:type="pct"/>
            <w:vMerge/>
            <w:tcBorders>
              <w:left w:val="single" w:sz="4" w:space="0" w:color="auto"/>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264"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726D80" w:rsidRPr="00693798" w:rsidRDefault="00726D80">
            <w:pPr>
              <w:jc w:val="center"/>
              <w:rPr>
                <w:rFonts w:ascii="Arial" w:hAnsi="Arial" w:cs="Arial"/>
              </w:rPr>
            </w:pPr>
          </w:p>
        </w:tc>
        <w:tc>
          <w:tcPr>
            <w:tcW w:w="1545" w:type="pct"/>
            <w:tcBorders>
              <w:top w:val="single" w:sz="4" w:space="0" w:color="auto"/>
              <w:left w:val="nil"/>
              <w:bottom w:val="nil"/>
              <w:right w:val="nil"/>
            </w:tcBorders>
            <w:shd w:val="clear" w:color="000000" w:fill="FFFFFF"/>
            <w:hideMark/>
          </w:tcPr>
          <w:p w:rsidR="00726D80" w:rsidRPr="00693798" w:rsidRDefault="00726D80" w:rsidP="00726D80">
            <w:pPr>
              <w:rPr>
                <w:rFonts w:ascii="Arial" w:hAnsi="Arial" w:cs="Arial"/>
              </w:rPr>
            </w:pPr>
          </w:p>
        </w:tc>
        <w:tc>
          <w:tcPr>
            <w:tcW w:w="51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D80" w:rsidRPr="00693798" w:rsidRDefault="00726D80" w:rsidP="00726D80">
            <w:pPr>
              <w:jc w:val="right"/>
              <w:rPr>
                <w:rFonts w:ascii="Arial" w:hAnsi="Arial" w:cs="Arial"/>
              </w:rPr>
            </w:pP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726D80" w:rsidRPr="00693798" w:rsidRDefault="00726D80" w:rsidP="00726D80">
            <w:pPr>
              <w:jc w:val="right"/>
              <w:rPr>
                <w:rFonts w:ascii="Arial" w:hAnsi="Arial" w:cs="Arial"/>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726D80" w:rsidRPr="00693798" w:rsidRDefault="00726D80" w:rsidP="00726D80">
            <w:pPr>
              <w:jc w:val="right"/>
              <w:rPr>
                <w:rFonts w:ascii="Arial" w:hAnsi="Arial" w:cs="Arial"/>
              </w:rPr>
            </w:pPr>
          </w:p>
        </w:tc>
      </w:tr>
      <w:tr w:rsidR="00726D80" w:rsidRPr="00693798" w:rsidTr="00726D80">
        <w:trPr>
          <w:trHeight w:val="118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001</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2711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154 634,2</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123 707,4</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123 707,4</w:t>
            </w:r>
          </w:p>
        </w:tc>
      </w:tr>
      <w:tr w:rsidR="00726D80" w:rsidRPr="00693798" w:rsidTr="00726D80">
        <w:trPr>
          <w:trHeight w:val="3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Дотации бюджетам на поддержку мер по обеспечению сбалансированности бюджетов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r>
      <w:tr w:rsidR="00726D80" w:rsidRPr="00693798" w:rsidTr="00726D80">
        <w:trPr>
          <w:trHeight w:val="276"/>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bottom"/>
            <w:hideMark/>
          </w:tcPr>
          <w:p w:rsidR="00693798" w:rsidRPr="00693798" w:rsidRDefault="00693798">
            <w:pPr>
              <w:rPr>
                <w:rFonts w:ascii="Arial" w:hAnsi="Arial" w:cs="Arial"/>
              </w:rPr>
            </w:pPr>
            <w:r w:rsidRPr="00693798">
              <w:rPr>
                <w:rFonts w:ascii="Arial" w:hAnsi="Arial" w:cs="Arial"/>
              </w:rPr>
              <w:t>Дотации бюджетам муниципальных районов на поддержку мер по обеспечению сбалансированности бюджетов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30 245,5</w:t>
            </w:r>
          </w:p>
        </w:tc>
      </w:tr>
      <w:tr w:rsidR="00726D80" w:rsidRPr="00693798" w:rsidTr="00726D80">
        <w:trPr>
          <w:trHeight w:val="3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 xml:space="preserve">Субсидии бюджетам бюджетной </w:t>
            </w:r>
            <w:r w:rsidRPr="00693798">
              <w:rPr>
                <w:rFonts w:ascii="Arial" w:hAnsi="Arial" w:cs="Arial"/>
                <w:b/>
                <w:bCs/>
              </w:rPr>
              <w:lastRenderedPageBreak/>
              <w:t>системы Российской Федерации (межбюджетные субсидии)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lastRenderedPageBreak/>
              <w:t>78 744,9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32 181,2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32 181,2</w:t>
            </w:r>
          </w:p>
        </w:tc>
      </w:tr>
      <w:tr w:rsidR="00726D80" w:rsidRPr="00693798" w:rsidTr="00726D80">
        <w:trPr>
          <w:trHeight w:val="33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57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на реализацию федеральных целевых программ</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697,9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r>
      <w:tr w:rsidR="00726D80" w:rsidRPr="00693798" w:rsidTr="00726D80">
        <w:trPr>
          <w:trHeight w:val="4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051</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районов на реализацию федеральных целевых программ</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697,9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3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519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Субсидия бюджетам на поддержку отрасли культуры</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260,4</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A322C8">
        <w:trPr>
          <w:trHeight w:val="31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519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Субсидия бюджетам муниципальных районов на поддержку отрасли культуры</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260,4</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69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558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1 850,0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558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1 850,0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r>
      <w:tr w:rsidR="00726D80" w:rsidRPr="00693798" w:rsidTr="00726D80">
        <w:trPr>
          <w:trHeight w:val="25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Прочие субсидии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75 936,6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32 181,2</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32 181,2</w:t>
            </w:r>
          </w:p>
        </w:tc>
      </w:tr>
      <w:tr w:rsidR="00726D80" w:rsidRPr="00693798" w:rsidTr="006B4833">
        <w:trPr>
          <w:trHeight w:val="34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64</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Прочие субсидии бюджетам муниципальных районов</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75 936,6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32 181,2</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32 181,2</w:t>
            </w:r>
          </w:p>
        </w:tc>
      </w:tr>
      <w:tr w:rsidR="00726D80" w:rsidRPr="00693798" w:rsidTr="00726D80">
        <w:trPr>
          <w:trHeight w:val="9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1021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1 957,0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93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1031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104,2</w:t>
            </w:r>
          </w:p>
        </w:tc>
        <w:tc>
          <w:tcPr>
            <w:tcW w:w="551"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276"/>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1042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402,9</w:t>
            </w:r>
          </w:p>
        </w:tc>
        <w:tc>
          <w:tcPr>
            <w:tcW w:w="551"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3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68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1043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232,5</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76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69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1044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518" w:type="pct"/>
            <w:tcBorders>
              <w:top w:val="nil"/>
              <w:left w:val="nil"/>
              <w:bottom w:val="nil"/>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305,0</w:t>
            </w:r>
          </w:p>
        </w:tc>
        <w:tc>
          <w:tcPr>
            <w:tcW w:w="551" w:type="pct"/>
            <w:tcBorders>
              <w:top w:val="nil"/>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2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1045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518" w:type="pct"/>
            <w:tcBorders>
              <w:top w:val="single" w:sz="4" w:space="0" w:color="auto"/>
              <w:left w:val="nil"/>
              <w:bottom w:val="nil"/>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135,5</w:t>
            </w:r>
          </w:p>
        </w:tc>
        <w:tc>
          <w:tcPr>
            <w:tcW w:w="551" w:type="pct"/>
            <w:tcBorders>
              <w:top w:val="single" w:sz="4" w:space="0" w:color="auto"/>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6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71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1046</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518" w:type="pct"/>
            <w:tcBorders>
              <w:top w:val="single" w:sz="4" w:space="0" w:color="auto"/>
              <w:left w:val="nil"/>
              <w:bottom w:val="nil"/>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1 980,9</w:t>
            </w:r>
          </w:p>
        </w:tc>
        <w:tc>
          <w:tcPr>
            <w:tcW w:w="551" w:type="pct"/>
            <w:tcBorders>
              <w:top w:val="single" w:sz="4" w:space="0" w:color="auto"/>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nil"/>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81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7397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1 714,0</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1 714,00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1 714,00</w:t>
            </w:r>
          </w:p>
        </w:tc>
      </w:tr>
      <w:tr w:rsidR="00726D80" w:rsidRPr="00693798" w:rsidTr="00726D80">
        <w:trPr>
          <w:trHeight w:val="111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7398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color w:val="000000"/>
              </w:rPr>
            </w:pPr>
            <w:r w:rsidRPr="00693798">
              <w:rPr>
                <w:rFonts w:ascii="Arial" w:hAnsi="Arial" w:cs="Arial"/>
                <w:color w:val="000000"/>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46,4</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0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7412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color w:val="000000"/>
              </w:rPr>
            </w:pPr>
            <w:r w:rsidRPr="00693798">
              <w:rPr>
                <w:rFonts w:ascii="Arial" w:hAnsi="Arial" w:cs="Arial"/>
                <w:color w:val="000000"/>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w:t>
            </w:r>
            <w:r w:rsidRPr="00693798">
              <w:rPr>
                <w:rFonts w:ascii="Arial" w:hAnsi="Arial" w:cs="Arial"/>
                <w:color w:val="000000"/>
              </w:rPr>
              <w:lastRenderedPageBreak/>
              <w:t>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lastRenderedPageBreak/>
              <w:t>253,3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41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75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7413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color w:val="000000"/>
              </w:rPr>
            </w:pPr>
            <w:r w:rsidRPr="00693798">
              <w:rPr>
                <w:rFonts w:ascii="Arial" w:hAnsi="Arial" w:cs="Arial"/>
                <w:color w:val="000000"/>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2 641,8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99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7454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color w:val="000000"/>
              </w:rPr>
            </w:pPr>
            <w:r w:rsidRPr="00693798">
              <w:rPr>
                <w:rFonts w:ascii="Arial" w:hAnsi="Arial" w:cs="Arial"/>
                <w:color w:val="000000"/>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97,3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85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77</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7456</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161,6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161,6</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161,6</w:t>
            </w:r>
          </w:p>
        </w:tc>
      </w:tr>
      <w:tr w:rsidR="00726D80" w:rsidRPr="00693798" w:rsidTr="00726D80">
        <w:trPr>
          <w:trHeight w:val="127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7466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1 200,0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7481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150,0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81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80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7492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209,9</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08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7508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18" w:type="pct"/>
            <w:tcBorders>
              <w:top w:val="nil"/>
              <w:left w:val="nil"/>
              <w:bottom w:val="single" w:sz="4" w:space="0" w:color="auto"/>
              <w:right w:val="nil"/>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2 400,4</w:t>
            </w:r>
          </w:p>
        </w:tc>
        <w:tc>
          <w:tcPr>
            <w:tcW w:w="551"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11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7509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9 104,1</w:t>
            </w:r>
          </w:p>
        </w:tc>
        <w:tc>
          <w:tcPr>
            <w:tcW w:w="551"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6B4833">
        <w:trPr>
          <w:trHeight w:val="126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83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30 245,6</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30 245,6</w:t>
            </w:r>
          </w:p>
        </w:tc>
      </w:tr>
      <w:tr w:rsidR="00726D80" w:rsidRPr="00693798" w:rsidTr="00726D80">
        <w:trPr>
          <w:trHeight w:val="117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7555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60,0</w:t>
            </w:r>
          </w:p>
        </w:tc>
      </w:tr>
      <w:tr w:rsidR="00726D80" w:rsidRPr="00693798" w:rsidTr="00726D80">
        <w:trPr>
          <w:trHeight w:val="276"/>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7563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 xml:space="preserve">Субсидии бюджетам муниципальных образований на развитие инфраструктуры общеобразовательных организаций в </w:t>
            </w:r>
            <w:r w:rsidRPr="00693798">
              <w:rPr>
                <w:rFonts w:ascii="Arial" w:hAnsi="Arial" w:cs="Arial"/>
              </w:rPr>
              <w:lastRenderedPageBreak/>
              <w:t>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lastRenderedPageBreak/>
              <w:t>1 340,4</w:t>
            </w:r>
          </w:p>
        </w:tc>
        <w:tc>
          <w:tcPr>
            <w:tcW w:w="551"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238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86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7571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7 300,0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6B4833">
        <w:trPr>
          <w:trHeight w:val="117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87</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7591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 государственной программы Красноярского края "Создание условий для обеспечения доступным и комфортным жильем граждан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1 002,9</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842C44">
        <w:trPr>
          <w:trHeight w:val="698"/>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7645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4 700,0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6B4833">
        <w:trPr>
          <w:trHeight w:val="698"/>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7741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w:t>
            </w:r>
            <w:r w:rsidRPr="00693798">
              <w:rPr>
                <w:rFonts w:ascii="Arial" w:hAnsi="Arial" w:cs="Arial"/>
              </w:rPr>
              <w:lastRenderedPageBreak/>
              <w:t>программы Красноярского края "Содействие развитию местного самоуправления"</w:t>
            </w:r>
          </w:p>
        </w:tc>
        <w:tc>
          <w:tcPr>
            <w:tcW w:w="518"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lastRenderedPageBreak/>
              <w:t>2 609,2</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41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lastRenderedPageBreak/>
              <w:t>90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7840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single" w:sz="4" w:space="0" w:color="auto"/>
              <w:bottom w:val="single" w:sz="4" w:space="0" w:color="auto"/>
              <w:right w:val="nil"/>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3798" w:rsidRPr="00693798" w:rsidRDefault="00693798">
            <w:pPr>
              <w:jc w:val="right"/>
              <w:rPr>
                <w:rFonts w:ascii="Arial" w:hAnsi="Arial" w:cs="Arial"/>
              </w:rPr>
            </w:pPr>
            <w:r w:rsidRPr="00693798">
              <w:rPr>
                <w:rFonts w:ascii="Arial" w:hAnsi="Arial" w:cs="Arial"/>
              </w:rPr>
              <w:t>5 581,7</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842C44">
        <w:trPr>
          <w:trHeight w:val="30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Субвенции бюджетам бюджетной системы Российской Федерации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259 823,0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252 448,1</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252 444,3</w:t>
            </w:r>
          </w:p>
        </w:tc>
      </w:tr>
      <w:tr w:rsidR="00726D80" w:rsidRPr="00693798" w:rsidTr="00726D80">
        <w:trPr>
          <w:trHeight w:val="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92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0,00</w:t>
            </w:r>
          </w:p>
        </w:tc>
      </w:tr>
      <w:tr w:rsidR="00726D80" w:rsidRPr="00693798" w:rsidTr="00726D80">
        <w:trPr>
          <w:trHeight w:val="52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93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Субвенции   местным   бюджетам   на    выполнение передаваемых  полномочий   субъектов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218 413,1</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213 421,2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213 421,2</w:t>
            </w:r>
          </w:p>
        </w:tc>
      </w:tr>
      <w:tr w:rsidR="00726D80" w:rsidRPr="00693798" w:rsidTr="00726D80">
        <w:trPr>
          <w:trHeight w:val="4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94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на выполнение  передаваемых   полномочий   субъектов Российской Федерации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218 413,1</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213 421,2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213 421,2</w:t>
            </w:r>
          </w:p>
        </w:tc>
      </w:tr>
      <w:tr w:rsidR="00726D80" w:rsidRPr="00693798" w:rsidTr="006B4833">
        <w:trPr>
          <w:trHeight w:val="698"/>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lastRenderedPageBreak/>
              <w:t>95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0151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26 578,6</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22 467,7</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22 467,7</w:t>
            </w:r>
          </w:p>
        </w:tc>
      </w:tr>
      <w:tr w:rsidR="00726D80" w:rsidRPr="00693798" w:rsidTr="007C126C">
        <w:trPr>
          <w:trHeight w:val="131"/>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96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0640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w:t>
            </w:r>
            <w:r w:rsidRPr="00693798">
              <w:rPr>
                <w:rFonts w:ascii="Arial" w:hAnsi="Arial" w:cs="Arial"/>
              </w:rPr>
              <w:lastRenderedPageBreak/>
              <w:t>государственной программы Красноярского края "Развитие системы социальной поддержки граждан"</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29,1</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29,1</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29,1</w:t>
            </w:r>
          </w:p>
        </w:tc>
      </w:tr>
      <w:tr w:rsidR="00726D80" w:rsidRPr="00693798" w:rsidTr="00511DA3">
        <w:trPr>
          <w:trHeight w:val="698"/>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lastRenderedPageBreak/>
              <w:t>97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31,1</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31,1</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31,1</w:t>
            </w:r>
          </w:p>
        </w:tc>
      </w:tr>
      <w:tr w:rsidR="00726D80" w:rsidRPr="00693798" w:rsidTr="007C126C">
        <w:trPr>
          <w:trHeight w:val="982"/>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98</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w:t>
            </w:r>
            <w:r w:rsidRPr="00693798">
              <w:rPr>
                <w:rFonts w:ascii="Arial" w:hAnsi="Arial" w:cs="Arial"/>
              </w:rPr>
              <w:lastRenderedPageBreak/>
              <w:t>обслуживания граждан»)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4 220,7</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4220,7</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4220,7</w:t>
            </w:r>
          </w:p>
        </w:tc>
      </w:tr>
      <w:tr w:rsidR="00726D80" w:rsidRPr="00693798" w:rsidTr="00726D80">
        <w:trPr>
          <w:trHeight w:val="69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lastRenderedPageBreak/>
              <w:t>99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36,1</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36,1</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36,1</w:t>
            </w:r>
          </w:p>
        </w:tc>
      </w:tr>
      <w:tr w:rsidR="00726D80" w:rsidRPr="00693798" w:rsidTr="00726D80">
        <w:trPr>
          <w:trHeight w:val="115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100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2 487,9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2 487,3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2 487,3</w:t>
            </w:r>
          </w:p>
        </w:tc>
      </w:tr>
      <w:tr w:rsidR="00726D80" w:rsidRPr="00693798" w:rsidTr="006B4833">
        <w:trPr>
          <w:trHeight w:val="136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lastRenderedPageBreak/>
              <w:t>101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645,9</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645,9</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645,9</w:t>
            </w:r>
          </w:p>
        </w:tc>
      </w:tr>
      <w:tr w:rsidR="00726D80" w:rsidRPr="00693798" w:rsidTr="00726D80">
        <w:trPr>
          <w:trHeight w:val="94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10</w:t>
            </w:r>
            <w:r w:rsidR="00053C2B">
              <w:rPr>
                <w:rFonts w:ascii="Arial" w:hAnsi="Arial" w:cs="Arial"/>
              </w:rPr>
              <w:t>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7519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 государственной программы Красноярского края «Развитие культуры и туризма»</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123,1</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123,1</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123,1</w:t>
            </w:r>
          </w:p>
        </w:tc>
      </w:tr>
      <w:tr w:rsidR="00726D80" w:rsidRPr="00693798" w:rsidTr="00726D80">
        <w:trPr>
          <w:trHeight w:val="114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10</w:t>
            </w:r>
            <w:r w:rsidR="00053C2B">
              <w:rPr>
                <w:rFonts w:ascii="Arial" w:hAnsi="Arial" w:cs="Arial"/>
              </w:rPr>
              <w:t>3</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7552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w:t>
            </w:r>
            <w:r w:rsidRPr="00693798">
              <w:rPr>
                <w:rFonts w:ascii="Arial" w:hAnsi="Arial" w:cs="Arial"/>
              </w:rPr>
              <w:lastRenderedPageBreak/>
              <w:t>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1 081,8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1 081,8</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1 081,8</w:t>
            </w:r>
          </w:p>
        </w:tc>
      </w:tr>
      <w:tr w:rsidR="00726D80" w:rsidRPr="00693798" w:rsidTr="00511DA3">
        <w:trPr>
          <w:trHeight w:val="160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10</w:t>
            </w:r>
            <w:r w:rsidR="00053C2B">
              <w:rPr>
                <w:rFonts w:ascii="Arial" w:hAnsi="Arial" w:cs="Arial"/>
              </w:rPr>
              <w:t>4</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7554</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208,3</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208,3</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208,3</w:t>
            </w:r>
          </w:p>
        </w:tc>
      </w:tr>
      <w:tr w:rsidR="00726D80" w:rsidRPr="00693798" w:rsidTr="00726D80">
        <w:trPr>
          <w:trHeight w:val="701"/>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10</w:t>
            </w:r>
            <w:r w:rsidR="00053C2B">
              <w:rPr>
                <w:rFonts w:ascii="Arial" w:hAnsi="Arial" w:cs="Arial"/>
              </w:rPr>
              <w:t>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7564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693798">
              <w:rPr>
                <w:rFonts w:ascii="Arial" w:hAnsi="Arial" w:cs="Arial"/>
              </w:rPr>
              <w:lastRenderedPageBreak/>
              <w:t>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129 431,8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129 284,0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129 284,0</w:t>
            </w:r>
          </w:p>
        </w:tc>
      </w:tr>
      <w:tr w:rsidR="00726D80" w:rsidRPr="00693798" w:rsidTr="00511DA3">
        <w:trPr>
          <w:trHeight w:val="273"/>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10</w:t>
            </w:r>
            <w:r w:rsidR="00053C2B">
              <w:rPr>
                <w:rFonts w:ascii="Arial" w:hAnsi="Arial" w:cs="Arial"/>
              </w:rPr>
              <w:t>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7566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w:t>
            </w:r>
            <w:r w:rsidRPr="00693798">
              <w:rPr>
                <w:rFonts w:ascii="Arial" w:hAnsi="Arial" w:cs="Arial"/>
              </w:rPr>
              <w:lastRenderedPageBreak/>
              <w:t>образования»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8 301,5</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9 217,6</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9 217,6</w:t>
            </w:r>
          </w:p>
        </w:tc>
      </w:tr>
      <w:tr w:rsidR="00726D80" w:rsidRPr="00693798" w:rsidTr="00726D80">
        <w:trPr>
          <w:trHeight w:val="115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10</w:t>
            </w:r>
            <w:r w:rsidR="00053C2B">
              <w:rPr>
                <w:rFonts w:ascii="Arial" w:hAnsi="Arial" w:cs="Arial"/>
              </w:rPr>
              <w:t>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7570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9 570,8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9 570,8</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9 570,8</w:t>
            </w:r>
          </w:p>
        </w:tc>
      </w:tr>
      <w:tr w:rsidR="00726D80" w:rsidRPr="00693798" w:rsidTr="007C126C">
        <w:trPr>
          <w:trHeight w:val="126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10</w:t>
            </w:r>
            <w:r w:rsidR="00053C2B">
              <w:rPr>
                <w:rFonts w:ascii="Arial" w:hAnsi="Arial" w:cs="Arial"/>
              </w:rPr>
              <w:t>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7588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w:t>
            </w:r>
            <w:r w:rsidRPr="00693798">
              <w:rPr>
                <w:rFonts w:ascii="Arial" w:hAnsi="Arial" w:cs="Arial"/>
              </w:rPr>
              <w:lastRenderedPageBreak/>
              <w:t>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26 955,4</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26 955,4</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26 955,4</w:t>
            </w:r>
          </w:p>
        </w:tc>
      </w:tr>
      <w:tr w:rsidR="00726D80" w:rsidRPr="00693798" w:rsidTr="00726D80">
        <w:trPr>
          <w:trHeight w:val="118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10</w:t>
            </w:r>
            <w:r w:rsidR="00053C2B">
              <w:rPr>
                <w:rFonts w:ascii="Arial" w:hAnsi="Arial" w:cs="Arial"/>
              </w:rPr>
              <w:t>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7601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8 243,3</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6 594,6</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6 594,6</w:t>
            </w:r>
          </w:p>
        </w:tc>
      </w:tr>
      <w:tr w:rsidR="00726D80" w:rsidRPr="00693798" w:rsidTr="00511DA3">
        <w:trPr>
          <w:trHeight w:val="87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w:t>
            </w:r>
            <w:r w:rsidR="00053C2B">
              <w:rPr>
                <w:rFonts w:ascii="Arial" w:hAnsi="Arial" w:cs="Arial"/>
              </w:rPr>
              <w:t>10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024</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7604</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w:t>
            </w:r>
            <w:r w:rsidRPr="00693798">
              <w:rPr>
                <w:rFonts w:ascii="Arial" w:hAnsi="Arial" w:cs="Arial"/>
              </w:rPr>
              <w:lastRenderedPageBreak/>
              <w:t>финансов Красноярского края в рамках непрограммных расходов отдельных органов исполнительной власти</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467,7</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467,7</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467,7</w:t>
            </w:r>
          </w:p>
        </w:tc>
      </w:tr>
      <w:tr w:rsidR="00726D80" w:rsidRPr="00693798" w:rsidTr="007C126C">
        <w:trPr>
          <w:trHeight w:val="75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11</w:t>
            </w:r>
            <w:r w:rsidR="00053C2B">
              <w:rPr>
                <w:rFonts w:ascii="Arial" w:hAnsi="Arial" w:cs="Arial"/>
              </w:rPr>
              <w:t>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1 686,7</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1 686,70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1 686,70</w:t>
            </w:r>
          </w:p>
        </w:tc>
      </w:tr>
      <w:tr w:rsidR="004D0D67" w:rsidRPr="00693798" w:rsidTr="00726D80">
        <w:trPr>
          <w:trHeight w:val="1968"/>
        </w:trPr>
        <w:tc>
          <w:tcPr>
            <w:tcW w:w="241" w:type="pct"/>
            <w:vMerge w:val="restart"/>
            <w:tcBorders>
              <w:top w:val="nil"/>
              <w:left w:val="single" w:sz="4" w:space="0" w:color="auto"/>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Pr>
                <w:rFonts w:ascii="Arial" w:hAnsi="Arial" w:cs="Arial"/>
              </w:rPr>
              <w:t>112</w:t>
            </w:r>
          </w:p>
        </w:tc>
        <w:tc>
          <w:tcPr>
            <w:tcW w:w="217"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850</w:t>
            </w:r>
          </w:p>
        </w:tc>
        <w:tc>
          <w:tcPr>
            <w:tcW w:w="178"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2</w:t>
            </w:r>
          </w:p>
        </w:tc>
        <w:tc>
          <w:tcPr>
            <w:tcW w:w="178"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02</w:t>
            </w:r>
          </w:p>
        </w:tc>
        <w:tc>
          <w:tcPr>
            <w:tcW w:w="178"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35</w:t>
            </w:r>
          </w:p>
        </w:tc>
        <w:tc>
          <w:tcPr>
            <w:tcW w:w="217"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082</w:t>
            </w:r>
          </w:p>
        </w:tc>
        <w:tc>
          <w:tcPr>
            <w:tcW w:w="178"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05</w:t>
            </w:r>
          </w:p>
        </w:tc>
        <w:tc>
          <w:tcPr>
            <w:tcW w:w="264"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0000</w:t>
            </w:r>
          </w:p>
        </w:tc>
        <w:tc>
          <w:tcPr>
            <w:tcW w:w="217" w:type="pct"/>
            <w:vMerge w:val="restart"/>
            <w:tcBorders>
              <w:top w:val="nil"/>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4D0D67" w:rsidRPr="00693798" w:rsidRDefault="004D0D67">
            <w:pPr>
              <w:rPr>
                <w:rFonts w:ascii="Arial" w:hAnsi="Arial" w:cs="Arial"/>
              </w:rPr>
            </w:pPr>
            <w:r w:rsidRPr="00693798">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8" w:type="pct"/>
            <w:tcBorders>
              <w:top w:val="nil"/>
              <w:left w:val="nil"/>
              <w:bottom w:val="single" w:sz="4" w:space="0" w:color="auto"/>
              <w:right w:val="single" w:sz="4" w:space="0" w:color="auto"/>
            </w:tcBorders>
            <w:shd w:val="clear" w:color="000000" w:fill="FFFFFF"/>
            <w:noWrap/>
            <w:vAlign w:val="center"/>
            <w:hideMark/>
          </w:tcPr>
          <w:p w:rsidR="004D0D67" w:rsidRPr="00693798" w:rsidRDefault="004D0D67">
            <w:pPr>
              <w:jc w:val="right"/>
              <w:rPr>
                <w:rFonts w:ascii="Arial" w:hAnsi="Arial" w:cs="Arial"/>
              </w:rPr>
            </w:pPr>
            <w:r w:rsidRPr="00693798">
              <w:rPr>
                <w:rFonts w:ascii="Arial" w:hAnsi="Arial" w:cs="Arial"/>
              </w:rPr>
              <w:t>3 267,0</w:t>
            </w:r>
          </w:p>
        </w:tc>
        <w:tc>
          <w:tcPr>
            <w:tcW w:w="551" w:type="pct"/>
            <w:tcBorders>
              <w:top w:val="nil"/>
              <w:left w:val="nil"/>
              <w:bottom w:val="single" w:sz="4" w:space="0" w:color="auto"/>
              <w:right w:val="single" w:sz="4" w:space="0" w:color="auto"/>
            </w:tcBorders>
            <w:shd w:val="clear" w:color="000000" w:fill="FFFFFF"/>
            <w:noWrap/>
            <w:vAlign w:val="center"/>
            <w:hideMark/>
          </w:tcPr>
          <w:p w:rsidR="004D0D67" w:rsidRPr="00693798" w:rsidRDefault="004D0D67">
            <w:pPr>
              <w:jc w:val="right"/>
              <w:rPr>
                <w:rFonts w:ascii="Arial" w:hAnsi="Arial" w:cs="Arial"/>
              </w:rPr>
            </w:pPr>
            <w:r w:rsidRPr="00693798">
              <w:rPr>
                <w:rFonts w:ascii="Arial" w:hAnsi="Arial" w:cs="Arial"/>
              </w:rPr>
              <w:t>2 178,0</w:t>
            </w:r>
          </w:p>
        </w:tc>
        <w:tc>
          <w:tcPr>
            <w:tcW w:w="518" w:type="pct"/>
            <w:tcBorders>
              <w:top w:val="nil"/>
              <w:left w:val="nil"/>
              <w:bottom w:val="single" w:sz="4" w:space="0" w:color="auto"/>
              <w:right w:val="single" w:sz="4" w:space="0" w:color="auto"/>
            </w:tcBorders>
            <w:shd w:val="clear" w:color="000000" w:fill="FFFFFF"/>
            <w:noWrap/>
            <w:vAlign w:val="center"/>
            <w:hideMark/>
          </w:tcPr>
          <w:p w:rsidR="004D0D67" w:rsidRPr="00693798" w:rsidRDefault="004D0D67">
            <w:pPr>
              <w:jc w:val="right"/>
              <w:rPr>
                <w:rFonts w:ascii="Arial" w:hAnsi="Arial" w:cs="Arial"/>
              </w:rPr>
            </w:pPr>
            <w:r w:rsidRPr="00693798">
              <w:rPr>
                <w:rFonts w:ascii="Arial" w:hAnsi="Arial" w:cs="Arial"/>
              </w:rPr>
              <w:t>2 178,0</w:t>
            </w:r>
          </w:p>
        </w:tc>
      </w:tr>
      <w:tr w:rsidR="004D0D67" w:rsidRPr="00693798" w:rsidTr="00726D80">
        <w:tc>
          <w:tcPr>
            <w:tcW w:w="241" w:type="pct"/>
            <w:vMerge/>
            <w:tcBorders>
              <w:top w:val="single" w:sz="4" w:space="0" w:color="auto"/>
              <w:left w:val="single" w:sz="4" w:space="0" w:color="auto"/>
              <w:bottom w:val="single" w:sz="4" w:space="0" w:color="auto"/>
              <w:right w:val="single" w:sz="4" w:space="0" w:color="auto"/>
            </w:tcBorders>
            <w:shd w:val="clear" w:color="000000" w:fill="FFFFFF"/>
            <w:noWrap/>
            <w:hideMark/>
          </w:tcPr>
          <w:p w:rsidR="004D0D67" w:rsidRDefault="004D0D67">
            <w:pPr>
              <w:jc w:val="center"/>
              <w:rPr>
                <w:rFonts w:ascii="Arial" w:hAnsi="Arial" w:cs="Arial"/>
              </w:rPr>
            </w:pPr>
          </w:p>
        </w:tc>
        <w:tc>
          <w:tcPr>
            <w:tcW w:w="217"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178"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178"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178"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217"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178"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264"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217" w:type="pct"/>
            <w:vMerge/>
            <w:tcBorders>
              <w:top w:val="single" w:sz="4" w:space="0" w:color="auto"/>
              <w:left w:val="nil"/>
              <w:bottom w:val="single" w:sz="4" w:space="0" w:color="auto"/>
              <w:right w:val="single" w:sz="4" w:space="0" w:color="auto"/>
            </w:tcBorders>
            <w:shd w:val="clear" w:color="000000" w:fill="FFFFFF"/>
            <w:noWrap/>
            <w:hideMark/>
          </w:tcPr>
          <w:p w:rsidR="004D0D67" w:rsidRPr="00693798" w:rsidRDefault="004D0D67">
            <w:pPr>
              <w:jc w:val="center"/>
              <w:rPr>
                <w:rFonts w:ascii="Arial" w:hAnsi="Arial" w:cs="Arial"/>
              </w:rPr>
            </w:pPr>
          </w:p>
        </w:tc>
        <w:tc>
          <w:tcPr>
            <w:tcW w:w="1545" w:type="pct"/>
            <w:tcBorders>
              <w:top w:val="single" w:sz="4" w:space="0" w:color="auto"/>
              <w:left w:val="nil"/>
              <w:bottom w:val="nil"/>
              <w:right w:val="single" w:sz="4" w:space="0" w:color="auto"/>
            </w:tcBorders>
            <w:shd w:val="clear" w:color="000000" w:fill="FFFFFF"/>
            <w:hideMark/>
          </w:tcPr>
          <w:p w:rsidR="004D0D67" w:rsidRPr="00693798" w:rsidRDefault="004D0D67" w:rsidP="004D0D67">
            <w:pPr>
              <w:rPr>
                <w:rFonts w:ascii="Arial" w:hAnsi="Arial" w:cs="Arial"/>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4D0D67" w:rsidRPr="00693798" w:rsidRDefault="004D0D67" w:rsidP="004D0D67">
            <w:pPr>
              <w:jc w:val="right"/>
              <w:rPr>
                <w:rFonts w:ascii="Arial" w:hAnsi="Arial" w:cs="Arial"/>
              </w:rPr>
            </w:pP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4D0D67" w:rsidRPr="00693798" w:rsidRDefault="004D0D67" w:rsidP="004D0D67">
            <w:pPr>
              <w:jc w:val="right"/>
              <w:rPr>
                <w:rFonts w:ascii="Arial" w:hAnsi="Arial" w:cs="Arial"/>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4D0D67" w:rsidRPr="00693798" w:rsidRDefault="004D0D67" w:rsidP="004D0D67">
            <w:pPr>
              <w:jc w:val="right"/>
              <w:rPr>
                <w:rFonts w:ascii="Arial" w:hAnsi="Arial" w:cs="Arial"/>
              </w:rPr>
            </w:pPr>
          </w:p>
        </w:tc>
      </w:tr>
      <w:tr w:rsidR="00726D80" w:rsidRPr="00693798" w:rsidTr="006B4833">
        <w:trPr>
          <w:trHeight w:val="1123"/>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t>113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«Государственная поддержка детей-сирот, расширение </w:t>
            </w:r>
            <w:r w:rsidRPr="00693798">
              <w:rPr>
                <w:rFonts w:ascii="Arial" w:hAnsi="Arial" w:cs="Arial"/>
              </w:rPr>
              <w:lastRenderedPageBreak/>
              <w:t>практики применения семейных форм воспитания»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C126C">
        <w:trPr>
          <w:trHeight w:val="132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053C2B" w:rsidP="00053C2B">
            <w:pPr>
              <w:jc w:val="center"/>
              <w:rPr>
                <w:rFonts w:ascii="Arial" w:hAnsi="Arial" w:cs="Arial"/>
              </w:rPr>
            </w:pPr>
            <w:r>
              <w:rPr>
                <w:rFonts w:ascii="Arial" w:hAnsi="Arial" w:cs="Arial"/>
              </w:rPr>
              <w:lastRenderedPageBreak/>
              <w:t>114</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2 178,0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2 178,0</w:t>
            </w:r>
          </w:p>
        </w:tc>
      </w:tr>
      <w:tr w:rsidR="00053C2B" w:rsidRPr="00693798" w:rsidTr="00511DA3">
        <w:trPr>
          <w:trHeight w:val="1136"/>
        </w:trPr>
        <w:tc>
          <w:tcPr>
            <w:tcW w:w="241" w:type="pct"/>
            <w:vMerge w:val="restart"/>
            <w:tcBorders>
              <w:top w:val="single" w:sz="4" w:space="0" w:color="auto"/>
              <w:left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r>
              <w:rPr>
                <w:rFonts w:ascii="Arial" w:hAnsi="Arial" w:cs="Arial"/>
              </w:rPr>
              <w:t>115</w:t>
            </w:r>
          </w:p>
        </w:tc>
        <w:tc>
          <w:tcPr>
            <w:tcW w:w="217"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850</w:t>
            </w:r>
          </w:p>
        </w:tc>
        <w:tc>
          <w:tcPr>
            <w:tcW w:w="178"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2</w:t>
            </w:r>
          </w:p>
        </w:tc>
        <w:tc>
          <w:tcPr>
            <w:tcW w:w="178"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02</w:t>
            </w:r>
          </w:p>
        </w:tc>
        <w:tc>
          <w:tcPr>
            <w:tcW w:w="178"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35</w:t>
            </w:r>
          </w:p>
        </w:tc>
        <w:tc>
          <w:tcPr>
            <w:tcW w:w="217"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118</w:t>
            </w:r>
          </w:p>
        </w:tc>
        <w:tc>
          <w:tcPr>
            <w:tcW w:w="178"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00</w:t>
            </w:r>
          </w:p>
        </w:tc>
        <w:tc>
          <w:tcPr>
            <w:tcW w:w="264"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0000</w:t>
            </w:r>
          </w:p>
        </w:tc>
        <w:tc>
          <w:tcPr>
            <w:tcW w:w="217" w:type="pct"/>
            <w:vMerge w:val="restart"/>
            <w:tcBorders>
              <w:top w:val="single" w:sz="4" w:space="0" w:color="auto"/>
              <w:left w:val="nil"/>
              <w:right w:val="single" w:sz="4" w:space="0" w:color="auto"/>
            </w:tcBorders>
            <w:shd w:val="clear" w:color="000000" w:fill="FFFFFF"/>
            <w:noWrap/>
            <w:hideMark/>
          </w:tcPr>
          <w:p w:rsidR="00053C2B" w:rsidRPr="00693798" w:rsidRDefault="00053C2B">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053C2B" w:rsidRPr="00693798" w:rsidRDefault="00053C2B">
            <w:pPr>
              <w:rPr>
                <w:rFonts w:ascii="Arial" w:hAnsi="Arial" w:cs="Arial"/>
              </w:rPr>
            </w:pPr>
            <w:r w:rsidRPr="00693798">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pPr>
              <w:jc w:val="right"/>
              <w:rPr>
                <w:rFonts w:ascii="Arial" w:hAnsi="Arial" w:cs="Arial"/>
              </w:rPr>
            </w:pPr>
            <w:r w:rsidRPr="00693798">
              <w:rPr>
                <w:rFonts w:ascii="Arial" w:hAnsi="Arial" w:cs="Arial"/>
              </w:rPr>
              <w:t>937,5</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pPr>
              <w:jc w:val="right"/>
              <w:rPr>
                <w:rFonts w:ascii="Arial" w:hAnsi="Arial" w:cs="Arial"/>
              </w:rPr>
            </w:pPr>
            <w:r w:rsidRPr="00693798">
              <w:rPr>
                <w:rFonts w:ascii="Arial" w:hAnsi="Arial" w:cs="Arial"/>
              </w:rPr>
              <w:t>0,0</w:t>
            </w:r>
          </w:p>
        </w:tc>
      </w:tr>
      <w:tr w:rsidR="00053C2B" w:rsidRPr="00693798" w:rsidTr="00726D80">
        <w:tc>
          <w:tcPr>
            <w:tcW w:w="241" w:type="pct"/>
            <w:vMerge/>
            <w:tcBorders>
              <w:left w:val="single" w:sz="4" w:space="0" w:color="auto"/>
              <w:bottom w:val="single" w:sz="4" w:space="0" w:color="auto"/>
              <w:right w:val="single" w:sz="4" w:space="0" w:color="auto"/>
            </w:tcBorders>
            <w:shd w:val="clear" w:color="000000" w:fill="FFFFFF"/>
            <w:noWrap/>
            <w:hideMark/>
          </w:tcPr>
          <w:p w:rsidR="00053C2B" w:rsidRDefault="00053C2B">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178"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264"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217" w:type="pct"/>
            <w:vMerge/>
            <w:tcBorders>
              <w:left w:val="nil"/>
              <w:bottom w:val="single" w:sz="4" w:space="0" w:color="auto"/>
              <w:right w:val="single" w:sz="4" w:space="0" w:color="auto"/>
            </w:tcBorders>
            <w:shd w:val="clear" w:color="000000" w:fill="FFFFFF"/>
            <w:noWrap/>
            <w:hideMark/>
          </w:tcPr>
          <w:p w:rsidR="00053C2B" w:rsidRPr="00693798" w:rsidRDefault="00053C2B">
            <w:pPr>
              <w:jc w:val="center"/>
              <w:rPr>
                <w:rFonts w:ascii="Arial" w:hAnsi="Arial" w:cs="Arial"/>
              </w:rPr>
            </w:pPr>
          </w:p>
        </w:tc>
        <w:tc>
          <w:tcPr>
            <w:tcW w:w="1545" w:type="pct"/>
            <w:tcBorders>
              <w:top w:val="single" w:sz="4" w:space="0" w:color="auto"/>
              <w:left w:val="nil"/>
              <w:bottom w:val="nil"/>
              <w:right w:val="single" w:sz="4" w:space="0" w:color="auto"/>
            </w:tcBorders>
            <w:shd w:val="clear" w:color="000000" w:fill="FFFFFF"/>
            <w:hideMark/>
          </w:tcPr>
          <w:p w:rsidR="00053C2B" w:rsidRPr="00693798" w:rsidRDefault="00053C2B" w:rsidP="00053C2B">
            <w:pPr>
              <w:rPr>
                <w:rFonts w:ascii="Arial" w:hAnsi="Arial" w:cs="Arial"/>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rsidP="00053C2B">
            <w:pPr>
              <w:jc w:val="right"/>
              <w:rPr>
                <w:rFonts w:ascii="Arial" w:hAnsi="Arial" w:cs="Arial"/>
              </w:rPr>
            </w:pP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rsidP="00053C2B">
            <w:pPr>
              <w:jc w:val="right"/>
              <w:rPr>
                <w:rFonts w:ascii="Arial" w:hAnsi="Arial" w:cs="Arial"/>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053C2B" w:rsidRPr="00693798" w:rsidRDefault="00053C2B" w:rsidP="00053C2B">
            <w:pPr>
              <w:jc w:val="right"/>
              <w:rPr>
                <w:rFonts w:ascii="Arial" w:hAnsi="Arial" w:cs="Arial"/>
              </w:rPr>
            </w:pPr>
          </w:p>
        </w:tc>
      </w:tr>
      <w:tr w:rsidR="00726D80" w:rsidRPr="00693798" w:rsidTr="00726D80">
        <w:trPr>
          <w:trHeight w:val="66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11</w:t>
            </w:r>
            <w:r w:rsidR="00053C2B">
              <w:rPr>
                <w:rFonts w:ascii="Arial" w:hAnsi="Arial" w:cs="Arial"/>
              </w:rPr>
              <w:t>6</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118</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937,5</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60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11</w:t>
            </w:r>
            <w:r w:rsidR="00053C2B">
              <w:rPr>
                <w:rFonts w:ascii="Arial" w:hAnsi="Arial" w:cs="Arial"/>
              </w:rPr>
              <w:t>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543</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382,8</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26,3</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22,5</w:t>
            </w:r>
          </w:p>
        </w:tc>
      </w:tr>
      <w:tr w:rsidR="00726D80" w:rsidRPr="00693798" w:rsidTr="006B4833">
        <w:trPr>
          <w:trHeight w:val="1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053C2B">
            <w:pPr>
              <w:jc w:val="center"/>
              <w:rPr>
                <w:rFonts w:ascii="Arial" w:hAnsi="Arial" w:cs="Arial"/>
              </w:rPr>
            </w:pPr>
            <w:r>
              <w:rPr>
                <w:rFonts w:ascii="Arial" w:hAnsi="Arial" w:cs="Arial"/>
              </w:rPr>
              <w:lastRenderedPageBreak/>
              <w:t>118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082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 </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 </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 </w:t>
            </w:r>
          </w:p>
        </w:tc>
      </w:tr>
      <w:tr w:rsidR="00726D80" w:rsidRPr="00693798" w:rsidTr="00726D80">
        <w:trPr>
          <w:trHeight w:val="559"/>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11</w:t>
            </w:r>
            <w:r w:rsidR="00053C2B">
              <w:rPr>
                <w:rFonts w:ascii="Arial" w:hAnsi="Arial" w:cs="Arial"/>
              </w:rPr>
              <w:t>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35</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543</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9000</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26,3</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22,5</w:t>
            </w:r>
          </w:p>
        </w:tc>
      </w:tr>
      <w:tr w:rsidR="00726D80" w:rsidRPr="00693798" w:rsidTr="00726D80">
        <w:trPr>
          <w:trHeight w:val="24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w:t>
            </w:r>
            <w:r w:rsidR="00053C2B">
              <w:rPr>
                <w:rFonts w:ascii="Arial" w:hAnsi="Arial" w:cs="Arial"/>
              </w:rPr>
              <w:t>20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39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Прочие субвенции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r>
      <w:tr w:rsidR="00726D80" w:rsidRPr="00693798" w:rsidTr="00726D80">
        <w:trPr>
          <w:trHeight w:val="40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w:t>
            </w:r>
            <w:r w:rsidR="00053C2B">
              <w:rPr>
                <w:rFonts w:ascii="Arial" w:hAnsi="Arial" w:cs="Arial"/>
              </w:rPr>
              <w:t>21</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39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nil"/>
              <w:right w:val="nil"/>
            </w:tcBorders>
            <w:shd w:val="clear" w:color="000000" w:fill="FFFFFF"/>
            <w:hideMark/>
          </w:tcPr>
          <w:p w:rsidR="00693798" w:rsidRPr="00693798" w:rsidRDefault="00693798">
            <w:pPr>
              <w:rPr>
                <w:rFonts w:ascii="Arial" w:hAnsi="Arial" w:cs="Arial"/>
                <w:b/>
                <w:bCs/>
              </w:rPr>
            </w:pPr>
            <w:r w:rsidRPr="00693798">
              <w:rPr>
                <w:rFonts w:ascii="Arial" w:hAnsi="Arial" w:cs="Arial"/>
                <w:b/>
                <w:bCs/>
              </w:rPr>
              <w:t>Прочие субвенции бюджетам муниципальных районов</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35 135,9</w:t>
            </w:r>
          </w:p>
        </w:tc>
      </w:tr>
      <w:tr w:rsidR="00726D80" w:rsidRPr="00693798" w:rsidTr="006B4833">
        <w:trPr>
          <w:trHeight w:val="216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12</w:t>
            </w:r>
            <w:r w:rsidR="00053C2B">
              <w:rPr>
                <w:rFonts w:ascii="Arial" w:hAnsi="Arial" w:cs="Arial"/>
              </w:rPr>
              <w:t>2</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7408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12 107,0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12 107,0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12 107,0</w:t>
            </w:r>
          </w:p>
        </w:tc>
      </w:tr>
      <w:tr w:rsidR="00726D80" w:rsidRPr="00693798" w:rsidTr="00726D80">
        <w:trPr>
          <w:trHeight w:val="2220"/>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12</w:t>
            </w:r>
            <w:r w:rsidR="00053C2B">
              <w:rPr>
                <w:rFonts w:ascii="Arial" w:hAnsi="Arial" w:cs="Arial"/>
              </w:rPr>
              <w:t>3</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39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7409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23 028,9</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23 028,9</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23 028,9</w:t>
            </w:r>
          </w:p>
        </w:tc>
      </w:tr>
      <w:tr w:rsidR="00726D80" w:rsidRPr="00693798" w:rsidTr="00726D80">
        <w:trPr>
          <w:trHeight w:val="27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b/>
                <w:bCs/>
              </w:rPr>
            </w:pPr>
            <w:r w:rsidRPr="00693798">
              <w:rPr>
                <w:rFonts w:ascii="Arial" w:hAnsi="Arial" w:cs="Arial"/>
                <w:b/>
                <w:bCs/>
              </w:rPr>
              <w:t>12</w:t>
            </w:r>
            <w:r w:rsidR="00053C2B">
              <w:rPr>
                <w:rFonts w:ascii="Arial" w:hAnsi="Arial" w:cs="Arial"/>
                <w:b/>
                <w:bCs/>
              </w:rPr>
              <w:t>4</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40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151</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Иные межбюджетные трансферты</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10 047,9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r>
      <w:tr w:rsidR="00726D80" w:rsidRPr="00693798" w:rsidTr="00726D80">
        <w:trPr>
          <w:trHeight w:val="276"/>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12</w:t>
            </w:r>
            <w:r w:rsidR="00053C2B">
              <w:rPr>
                <w:rFonts w:ascii="Arial" w:hAnsi="Arial" w:cs="Arial"/>
              </w:rPr>
              <w:t>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sidRPr="00693798">
              <w:rPr>
                <w:rFonts w:ascii="Arial" w:hAnsi="Arial" w:cs="Arial"/>
              </w:rPr>
              <w:lastRenderedPageBreak/>
              <w:t>значения в соответствии с заключенными соглашениями</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47,9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0,0</w:t>
            </w:r>
          </w:p>
        </w:tc>
      </w:tr>
      <w:tr w:rsidR="00726D80" w:rsidRPr="00693798" w:rsidTr="00726D80">
        <w:trPr>
          <w:trHeight w:val="75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lastRenderedPageBreak/>
              <w:t>12</w:t>
            </w:r>
            <w:r w:rsidR="00053C2B">
              <w:rPr>
                <w:rFonts w:ascii="Arial" w:hAnsi="Arial" w:cs="Arial"/>
              </w:rPr>
              <w:t>6</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014</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47,9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58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12</w:t>
            </w:r>
            <w:r w:rsidR="00053C2B">
              <w:rPr>
                <w:rFonts w:ascii="Arial" w:hAnsi="Arial" w:cs="Arial"/>
              </w:rPr>
              <w:t>7</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nil"/>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Прочие межбюджетные трансферты, передаваемые бюджетам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10 000,0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C126C">
        <w:trPr>
          <w:trHeight w:val="1095"/>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12</w:t>
            </w:r>
            <w:r w:rsidR="00053C2B">
              <w:rPr>
                <w:rFonts w:ascii="Arial" w:hAnsi="Arial" w:cs="Arial"/>
              </w:rPr>
              <w:t>8</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02</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49</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999</w:t>
            </w:r>
          </w:p>
        </w:tc>
        <w:tc>
          <w:tcPr>
            <w:tcW w:w="178"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7411</w:t>
            </w:r>
          </w:p>
        </w:tc>
        <w:tc>
          <w:tcPr>
            <w:tcW w:w="217" w:type="pct"/>
            <w:tcBorders>
              <w:top w:val="single" w:sz="4" w:space="0" w:color="auto"/>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151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93798" w:rsidRPr="00693798" w:rsidRDefault="00693798">
            <w:pPr>
              <w:rPr>
                <w:rFonts w:ascii="Arial" w:hAnsi="Arial" w:cs="Arial"/>
              </w:rPr>
            </w:pPr>
            <w:r w:rsidRPr="00693798">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10 000,0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420"/>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4D0D67" w:rsidP="004D0D67">
            <w:pPr>
              <w:jc w:val="center"/>
              <w:rPr>
                <w:rFonts w:ascii="Arial" w:hAnsi="Arial" w:cs="Arial"/>
              </w:rPr>
            </w:pPr>
            <w:r>
              <w:rPr>
                <w:rFonts w:ascii="Arial" w:hAnsi="Arial" w:cs="Arial"/>
              </w:rPr>
              <w:t>129</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07</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ПРОЧИЕ БЕЗВОЗМЕЗДНЫЕ ПОСТУПЛЕНИЯ</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266,0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6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053C2B">
            <w:pPr>
              <w:jc w:val="center"/>
              <w:rPr>
                <w:rFonts w:ascii="Arial" w:hAnsi="Arial" w:cs="Arial"/>
              </w:rPr>
            </w:pPr>
            <w:r w:rsidRPr="00693798">
              <w:rPr>
                <w:rFonts w:ascii="Arial" w:hAnsi="Arial" w:cs="Arial"/>
              </w:rPr>
              <w:t>1</w:t>
            </w:r>
            <w:r w:rsidR="00053C2B">
              <w:rPr>
                <w:rFonts w:ascii="Arial" w:hAnsi="Arial" w:cs="Arial"/>
              </w:rPr>
              <w:t>30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07</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030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05</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rPr>
            </w:pPr>
            <w:r w:rsidRPr="00693798">
              <w:rPr>
                <w:rFonts w:ascii="Arial" w:hAnsi="Arial" w:cs="Arial"/>
              </w:rPr>
              <w:t>180</w:t>
            </w:r>
          </w:p>
        </w:tc>
        <w:tc>
          <w:tcPr>
            <w:tcW w:w="1545" w:type="pct"/>
            <w:tcBorders>
              <w:top w:val="nil"/>
              <w:left w:val="nil"/>
              <w:bottom w:val="single" w:sz="4" w:space="0" w:color="auto"/>
              <w:right w:val="single" w:sz="4" w:space="0" w:color="auto"/>
            </w:tcBorders>
            <w:shd w:val="clear" w:color="000000" w:fill="FFFFFF"/>
            <w:hideMark/>
          </w:tcPr>
          <w:p w:rsidR="00693798" w:rsidRPr="00693798" w:rsidRDefault="00693798">
            <w:pPr>
              <w:rPr>
                <w:rFonts w:ascii="Arial" w:hAnsi="Arial" w:cs="Arial"/>
              </w:rPr>
            </w:pPr>
            <w:r w:rsidRPr="00693798">
              <w:rPr>
                <w:rFonts w:ascii="Arial" w:hAnsi="Arial" w:cs="Arial"/>
              </w:rPr>
              <w:t>Прочие  безвозмездные   поступления   в   бюджеты муниципальных районов</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266,0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0,0</w:t>
            </w:r>
          </w:p>
        </w:tc>
      </w:tr>
      <w:tr w:rsidR="00726D80" w:rsidRPr="00693798" w:rsidTr="00726D80">
        <w:trPr>
          <w:trHeight w:val="1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4D0D67">
            <w:pPr>
              <w:jc w:val="center"/>
              <w:rPr>
                <w:rFonts w:ascii="Arial" w:hAnsi="Arial" w:cs="Arial"/>
              </w:rPr>
            </w:pPr>
            <w:r>
              <w:rPr>
                <w:rFonts w:ascii="Arial" w:hAnsi="Arial" w:cs="Arial"/>
              </w:rPr>
              <w:t>131</w:t>
            </w:r>
            <w:r w:rsidR="00693798" w:rsidRPr="00693798">
              <w:rPr>
                <w:rFonts w:ascii="Arial" w:hAnsi="Arial" w:cs="Arial"/>
              </w:rPr>
              <w:t> </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850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2</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18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rPr>
            </w:pPr>
            <w:r w:rsidRPr="00693798">
              <w:rPr>
                <w:rFonts w:ascii="Arial" w:hAnsi="Arial" w:cs="Arial"/>
                <w:b/>
                <w:bCs/>
              </w:rPr>
              <w:t>000</w:t>
            </w:r>
          </w:p>
        </w:tc>
        <w:tc>
          <w:tcPr>
            <w:tcW w:w="1545" w:type="pct"/>
            <w:tcBorders>
              <w:top w:val="nil"/>
              <w:left w:val="nil"/>
              <w:bottom w:val="single" w:sz="4" w:space="0" w:color="auto"/>
              <w:right w:val="nil"/>
            </w:tcBorders>
            <w:shd w:val="clear" w:color="000000" w:fill="FFFFFF"/>
            <w:vAlign w:val="bottom"/>
            <w:hideMark/>
          </w:tcPr>
          <w:p w:rsidR="00693798" w:rsidRPr="00693798" w:rsidRDefault="00693798">
            <w:pPr>
              <w:rPr>
                <w:rFonts w:ascii="Arial" w:hAnsi="Arial" w:cs="Arial"/>
              </w:rPr>
            </w:pPr>
            <w:r w:rsidRPr="00693798">
              <w:rPr>
                <w:rFonts w:ascii="Arial" w:hAnsi="Arial" w:cs="Arial"/>
              </w:rPr>
              <w:t xml:space="preserve">Доходы бюджетов бюджетной системы Российской Федерации от возврата бюджетами бюджетной </w:t>
            </w:r>
            <w:r w:rsidRPr="00693798">
              <w:rPr>
                <w:rFonts w:ascii="Arial" w:hAnsi="Arial" w:cs="Arial"/>
              </w:rPr>
              <w:lastRenderedPageBreak/>
              <w:t>системы Российской Федерации остатков субсидий, субвенций и иных межбюджетных трансфертов, имеющих целевое назначение, прошлых лет</w:t>
            </w:r>
          </w:p>
        </w:tc>
        <w:tc>
          <w:tcPr>
            <w:tcW w:w="518" w:type="pct"/>
            <w:tcBorders>
              <w:top w:val="nil"/>
              <w:left w:val="single" w:sz="4" w:space="0" w:color="auto"/>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lastRenderedPageBreak/>
              <w:t>0,0</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rPr>
            </w:pPr>
            <w:r w:rsidRPr="00693798">
              <w:rPr>
                <w:rFonts w:ascii="Arial" w:hAnsi="Arial" w:cs="Arial"/>
              </w:rPr>
              <w:t> </w:t>
            </w:r>
          </w:p>
        </w:tc>
      </w:tr>
      <w:tr w:rsidR="00726D80" w:rsidRPr="00693798" w:rsidTr="00726D80">
        <w:trPr>
          <w:trHeight w:val="345"/>
        </w:trPr>
        <w:tc>
          <w:tcPr>
            <w:tcW w:w="241" w:type="pct"/>
            <w:tcBorders>
              <w:top w:val="nil"/>
              <w:left w:val="single" w:sz="4" w:space="0" w:color="auto"/>
              <w:bottom w:val="single" w:sz="4" w:space="0" w:color="auto"/>
              <w:right w:val="single" w:sz="4" w:space="0" w:color="auto"/>
            </w:tcBorders>
            <w:shd w:val="clear" w:color="000000" w:fill="FFFFFF"/>
            <w:noWrap/>
            <w:hideMark/>
          </w:tcPr>
          <w:p w:rsidR="00693798" w:rsidRPr="00693798" w:rsidRDefault="00693798" w:rsidP="004D0D67">
            <w:pPr>
              <w:jc w:val="center"/>
              <w:rPr>
                <w:rFonts w:ascii="Arial" w:hAnsi="Arial" w:cs="Arial"/>
              </w:rPr>
            </w:pPr>
            <w:r w:rsidRPr="00693798">
              <w:rPr>
                <w:rFonts w:ascii="Arial" w:hAnsi="Arial" w:cs="Arial"/>
              </w:rPr>
              <w:lastRenderedPageBreak/>
              <w:t>1</w:t>
            </w:r>
            <w:r w:rsidR="004D0D67">
              <w:rPr>
                <w:rFonts w:ascii="Arial" w:hAnsi="Arial" w:cs="Arial"/>
              </w:rPr>
              <w:t>32</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8</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90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000</w:t>
            </w:r>
          </w:p>
        </w:tc>
        <w:tc>
          <w:tcPr>
            <w:tcW w:w="178"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w:t>
            </w:r>
          </w:p>
        </w:tc>
        <w:tc>
          <w:tcPr>
            <w:tcW w:w="264"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0000</w:t>
            </w:r>
          </w:p>
        </w:tc>
        <w:tc>
          <w:tcPr>
            <w:tcW w:w="217" w:type="pct"/>
            <w:tcBorders>
              <w:top w:val="nil"/>
              <w:left w:val="nil"/>
              <w:bottom w:val="single" w:sz="4" w:space="0" w:color="auto"/>
              <w:right w:val="single" w:sz="4" w:space="0" w:color="auto"/>
            </w:tcBorders>
            <w:shd w:val="clear" w:color="000000" w:fill="FFFFFF"/>
            <w:noWrap/>
            <w:hideMark/>
          </w:tcPr>
          <w:p w:rsidR="00693798" w:rsidRPr="00693798" w:rsidRDefault="00693798">
            <w:pPr>
              <w:jc w:val="center"/>
              <w:rPr>
                <w:rFonts w:ascii="Arial" w:hAnsi="Arial" w:cs="Arial"/>
                <w:b/>
                <w:bCs/>
                <w:color w:val="FFFFFF"/>
              </w:rPr>
            </w:pPr>
            <w:r w:rsidRPr="00693798">
              <w:rPr>
                <w:rFonts w:ascii="Arial" w:hAnsi="Arial" w:cs="Arial"/>
                <w:b/>
                <w:bCs/>
                <w:color w:val="FFFFFF"/>
              </w:rPr>
              <w:t>000</w:t>
            </w:r>
          </w:p>
        </w:tc>
        <w:tc>
          <w:tcPr>
            <w:tcW w:w="1545" w:type="pct"/>
            <w:tcBorders>
              <w:top w:val="single" w:sz="4" w:space="0" w:color="auto"/>
              <w:left w:val="nil"/>
              <w:bottom w:val="single" w:sz="4" w:space="0" w:color="auto"/>
              <w:right w:val="single" w:sz="4" w:space="0" w:color="auto"/>
            </w:tcBorders>
            <w:shd w:val="clear" w:color="000000" w:fill="FFFFFF"/>
            <w:hideMark/>
          </w:tcPr>
          <w:p w:rsidR="00693798" w:rsidRPr="00693798" w:rsidRDefault="00693798">
            <w:pPr>
              <w:rPr>
                <w:rFonts w:ascii="Arial" w:hAnsi="Arial" w:cs="Arial"/>
                <w:b/>
                <w:bCs/>
              </w:rPr>
            </w:pPr>
            <w:r w:rsidRPr="00693798">
              <w:rPr>
                <w:rFonts w:ascii="Arial" w:hAnsi="Arial" w:cs="Arial"/>
                <w:b/>
                <w:bCs/>
              </w:rPr>
              <w:t>Всего</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565 190,9</w:t>
            </w:r>
          </w:p>
        </w:tc>
        <w:tc>
          <w:tcPr>
            <w:tcW w:w="551"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470 981,2</w:t>
            </w:r>
          </w:p>
        </w:tc>
        <w:tc>
          <w:tcPr>
            <w:tcW w:w="518" w:type="pct"/>
            <w:tcBorders>
              <w:top w:val="nil"/>
              <w:left w:val="nil"/>
              <w:bottom w:val="single" w:sz="4" w:space="0" w:color="auto"/>
              <w:right w:val="single" w:sz="4" w:space="0" w:color="auto"/>
            </w:tcBorders>
            <w:shd w:val="clear" w:color="000000" w:fill="FFFFFF"/>
            <w:noWrap/>
            <w:vAlign w:val="center"/>
            <w:hideMark/>
          </w:tcPr>
          <w:p w:rsidR="00693798" w:rsidRPr="00693798" w:rsidRDefault="00693798">
            <w:pPr>
              <w:jc w:val="right"/>
              <w:rPr>
                <w:rFonts w:ascii="Arial" w:hAnsi="Arial" w:cs="Arial"/>
                <w:b/>
                <w:bCs/>
              </w:rPr>
            </w:pPr>
            <w:r w:rsidRPr="00693798">
              <w:rPr>
                <w:rFonts w:ascii="Arial" w:hAnsi="Arial" w:cs="Arial"/>
                <w:b/>
                <w:bCs/>
              </w:rPr>
              <w:t>472 531,7</w:t>
            </w:r>
          </w:p>
        </w:tc>
      </w:tr>
    </w:tbl>
    <w:p w:rsidR="00693798" w:rsidRDefault="00693798"/>
    <w:p w:rsidR="00693798" w:rsidRDefault="00693798"/>
    <w:p w:rsidR="004D0D67" w:rsidRDefault="004D0D67"/>
    <w:p w:rsidR="004D0D67" w:rsidRDefault="004D0D67"/>
    <w:p w:rsidR="004D0D67" w:rsidRDefault="004D0D67"/>
    <w:p w:rsidR="004D0D67" w:rsidRDefault="004D0D67"/>
    <w:p w:rsidR="004D0D67" w:rsidRDefault="004D0D67"/>
    <w:p w:rsidR="00511DA3" w:rsidRDefault="00511DA3"/>
    <w:p w:rsidR="006A46D0" w:rsidRDefault="006A46D0"/>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tbl>
      <w:tblPr>
        <w:tblW w:w="9439" w:type="pct"/>
        <w:tblLayout w:type="fixed"/>
        <w:tblLook w:val="04A0"/>
      </w:tblPr>
      <w:tblGrid>
        <w:gridCol w:w="1089"/>
        <w:gridCol w:w="4074"/>
        <w:gridCol w:w="1626"/>
        <w:gridCol w:w="986"/>
        <w:gridCol w:w="427"/>
        <w:gridCol w:w="575"/>
        <w:gridCol w:w="2415"/>
        <w:gridCol w:w="2957"/>
        <w:gridCol w:w="991"/>
        <w:gridCol w:w="3285"/>
        <w:gridCol w:w="3285"/>
        <w:gridCol w:w="3285"/>
        <w:gridCol w:w="2382"/>
      </w:tblGrid>
      <w:tr w:rsidR="00511DA3" w:rsidRPr="006A46D0" w:rsidTr="00511DA3">
        <w:trPr>
          <w:gridAfter w:val="5"/>
          <w:wAfter w:w="2417" w:type="pct"/>
          <w:trHeight w:val="315"/>
        </w:trPr>
        <w:tc>
          <w:tcPr>
            <w:tcW w:w="199" w:type="pct"/>
            <w:tcBorders>
              <w:top w:val="nil"/>
              <w:left w:val="nil"/>
              <w:bottom w:val="nil"/>
              <w:right w:val="nil"/>
            </w:tcBorders>
            <w:shd w:val="clear" w:color="auto" w:fill="auto"/>
            <w:noWrap/>
            <w:vAlign w:val="bottom"/>
            <w:hideMark/>
          </w:tcPr>
          <w:p w:rsidR="00726D80" w:rsidRPr="006A46D0" w:rsidRDefault="00726D80" w:rsidP="006A46D0">
            <w:pPr>
              <w:rPr>
                <w:rFonts w:ascii="Arial" w:hAnsi="Arial" w:cs="Arial"/>
              </w:rPr>
            </w:pPr>
          </w:p>
        </w:tc>
        <w:tc>
          <w:tcPr>
            <w:tcW w:w="744" w:type="pct"/>
            <w:tcBorders>
              <w:top w:val="nil"/>
              <w:left w:val="nil"/>
              <w:bottom w:val="nil"/>
              <w:right w:val="nil"/>
            </w:tcBorders>
            <w:shd w:val="clear" w:color="auto" w:fill="auto"/>
            <w:hideMark/>
          </w:tcPr>
          <w:p w:rsidR="00726D80" w:rsidRPr="006A46D0" w:rsidRDefault="00726D80" w:rsidP="006A46D0">
            <w:pPr>
              <w:rPr>
                <w:rFonts w:ascii="Arial" w:hAnsi="Arial" w:cs="Arial"/>
              </w:rPr>
            </w:pPr>
          </w:p>
        </w:tc>
        <w:tc>
          <w:tcPr>
            <w:tcW w:w="297" w:type="pct"/>
            <w:tcBorders>
              <w:top w:val="nil"/>
              <w:left w:val="nil"/>
              <w:bottom w:val="nil"/>
              <w:right w:val="nil"/>
            </w:tcBorders>
            <w:shd w:val="clear" w:color="auto" w:fill="auto"/>
            <w:noWrap/>
            <w:vAlign w:val="bottom"/>
            <w:hideMark/>
          </w:tcPr>
          <w:p w:rsidR="00726D80" w:rsidRPr="006A46D0" w:rsidRDefault="00726D80" w:rsidP="006A46D0">
            <w:pPr>
              <w:rPr>
                <w:rFonts w:ascii="Arial" w:hAnsi="Arial" w:cs="Arial"/>
              </w:rPr>
            </w:pPr>
          </w:p>
        </w:tc>
        <w:tc>
          <w:tcPr>
            <w:tcW w:w="180" w:type="pct"/>
            <w:tcBorders>
              <w:top w:val="nil"/>
              <w:left w:val="nil"/>
              <w:bottom w:val="nil"/>
              <w:right w:val="nil"/>
            </w:tcBorders>
            <w:shd w:val="clear" w:color="auto" w:fill="auto"/>
            <w:noWrap/>
            <w:vAlign w:val="bottom"/>
            <w:hideMark/>
          </w:tcPr>
          <w:p w:rsidR="00726D80" w:rsidRPr="006A46D0" w:rsidRDefault="00726D80" w:rsidP="006A46D0">
            <w:pPr>
              <w:rPr>
                <w:rFonts w:ascii="Arial" w:hAnsi="Arial" w:cs="Arial"/>
              </w:rPr>
            </w:pPr>
          </w:p>
        </w:tc>
        <w:tc>
          <w:tcPr>
            <w:tcW w:w="78" w:type="pct"/>
            <w:tcBorders>
              <w:top w:val="nil"/>
              <w:left w:val="nil"/>
              <w:bottom w:val="nil"/>
              <w:right w:val="nil"/>
            </w:tcBorders>
            <w:shd w:val="clear" w:color="auto" w:fill="auto"/>
            <w:noWrap/>
            <w:vAlign w:val="bottom"/>
            <w:hideMark/>
          </w:tcPr>
          <w:p w:rsidR="00726D80" w:rsidRPr="006A46D0" w:rsidRDefault="00726D80" w:rsidP="006A46D0">
            <w:pPr>
              <w:rPr>
                <w:rFonts w:ascii="Arial" w:hAnsi="Arial" w:cs="Arial"/>
              </w:rPr>
            </w:pPr>
          </w:p>
        </w:tc>
        <w:tc>
          <w:tcPr>
            <w:tcW w:w="1086" w:type="pct"/>
            <w:gridSpan w:val="3"/>
            <w:tcBorders>
              <w:top w:val="nil"/>
              <w:left w:val="nil"/>
              <w:bottom w:val="nil"/>
              <w:right w:val="nil"/>
            </w:tcBorders>
            <w:shd w:val="clear" w:color="auto" w:fill="auto"/>
            <w:noWrap/>
            <w:vAlign w:val="bottom"/>
            <w:hideMark/>
          </w:tcPr>
          <w:p w:rsidR="00511DA3" w:rsidRPr="007C126C" w:rsidRDefault="00726D80" w:rsidP="00511DA3">
            <w:pPr>
              <w:jc w:val="right"/>
              <w:rPr>
                <w:rFonts w:ascii="Arial" w:hAnsi="Arial" w:cs="Arial"/>
                <w:bCs/>
              </w:rPr>
            </w:pPr>
            <w:r w:rsidRPr="007C126C">
              <w:rPr>
                <w:rFonts w:ascii="Arial" w:hAnsi="Arial" w:cs="Arial"/>
                <w:bCs/>
              </w:rPr>
              <w:t>Приложение 3</w:t>
            </w:r>
          </w:p>
          <w:p w:rsidR="00726D80" w:rsidRPr="00511DA3" w:rsidRDefault="00511DA3" w:rsidP="00511DA3">
            <w:pPr>
              <w:ind w:left="-1104"/>
              <w:jc w:val="right"/>
              <w:rPr>
                <w:rFonts w:ascii="Arial" w:hAnsi="Arial" w:cs="Arial"/>
                <w:b/>
                <w:bCs/>
              </w:rPr>
            </w:pPr>
            <w:r>
              <w:rPr>
                <w:rFonts w:ascii="Arial" w:hAnsi="Arial" w:cs="Arial"/>
              </w:rPr>
              <w:t>к  решению</w:t>
            </w:r>
            <w:r w:rsidR="00726D80">
              <w:rPr>
                <w:rFonts w:ascii="Arial" w:hAnsi="Arial" w:cs="Arial"/>
              </w:rPr>
              <w:t xml:space="preserve"> Саянского</w:t>
            </w:r>
            <w:r>
              <w:rPr>
                <w:rFonts w:ascii="Arial" w:hAnsi="Arial" w:cs="Arial"/>
              </w:rPr>
              <w:t xml:space="preserve"> районного Совета </w:t>
            </w:r>
            <w:r w:rsidR="00726D80">
              <w:rPr>
                <w:rFonts w:ascii="Arial" w:hAnsi="Arial" w:cs="Arial"/>
              </w:rPr>
              <w:t xml:space="preserve">депутатов </w:t>
            </w:r>
          </w:p>
          <w:p w:rsidR="00726D80" w:rsidRPr="00E84A99" w:rsidRDefault="00726D80" w:rsidP="00511DA3">
            <w:pPr>
              <w:jc w:val="right"/>
              <w:rPr>
                <w:rFonts w:ascii="Arial" w:hAnsi="Arial" w:cs="Arial"/>
                <w:b/>
                <w:bCs/>
              </w:rPr>
            </w:pPr>
            <w:r>
              <w:rPr>
                <w:rFonts w:ascii="Arial" w:hAnsi="Arial" w:cs="Arial"/>
              </w:rPr>
              <w:t>от 29 сентября года № 29-143 (вн)</w:t>
            </w:r>
          </w:p>
        </w:tc>
      </w:tr>
      <w:tr w:rsidR="00511DA3" w:rsidRPr="006A46D0" w:rsidTr="00511DA3">
        <w:trPr>
          <w:trHeight w:val="1125"/>
        </w:trPr>
        <w:tc>
          <w:tcPr>
            <w:tcW w:w="2583" w:type="pct"/>
            <w:gridSpan w:val="8"/>
            <w:tcBorders>
              <w:top w:val="nil"/>
              <w:left w:val="nil"/>
              <w:bottom w:val="nil"/>
              <w:right w:val="nil"/>
            </w:tcBorders>
            <w:shd w:val="clear" w:color="auto" w:fill="auto"/>
            <w:vAlign w:val="center"/>
            <w:hideMark/>
          </w:tcPr>
          <w:p w:rsidR="00726D80" w:rsidRDefault="00726D80" w:rsidP="00511DA3">
            <w:pPr>
              <w:jc w:val="center"/>
              <w:rPr>
                <w:rFonts w:ascii="Arial" w:hAnsi="Arial" w:cs="Arial"/>
                <w:b/>
                <w:bCs/>
              </w:rPr>
            </w:pPr>
          </w:p>
          <w:p w:rsidR="00726D80" w:rsidRPr="006A46D0" w:rsidRDefault="00726D80" w:rsidP="00511DA3">
            <w:pPr>
              <w:jc w:val="center"/>
              <w:rPr>
                <w:rFonts w:ascii="Arial" w:hAnsi="Arial" w:cs="Arial"/>
                <w:b/>
                <w:bCs/>
              </w:rPr>
            </w:pPr>
            <w:r w:rsidRPr="006A46D0">
              <w:rPr>
                <w:rFonts w:ascii="Arial" w:hAnsi="Arial" w:cs="Arial"/>
                <w:b/>
                <w:bCs/>
              </w:rPr>
              <w:t xml:space="preserve">Распределение бюджетных ассигнований по разделам и </w:t>
            </w:r>
            <w:r w:rsidRPr="006A46D0">
              <w:rPr>
                <w:rFonts w:ascii="Arial" w:hAnsi="Arial" w:cs="Arial"/>
                <w:b/>
                <w:bCs/>
              </w:rPr>
              <w:br/>
              <w:t xml:space="preserve">подразделам бюджетной классификации расходов бюджетов Российской Федерации </w:t>
            </w:r>
            <w:r w:rsidRPr="006A46D0">
              <w:rPr>
                <w:rFonts w:ascii="Arial" w:hAnsi="Arial" w:cs="Arial"/>
                <w:b/>
                <w:bCs/>
              </w:rPr>
              <w:br/>
              <w:t>на 2017 год и плановый период 2018-2019 годов</w:t>
            </w:r>
          </w:p>
        </w:tc>
        <w:tc>
          <w:tcPr>
            <w:tcW w:w="181" w:type="pct"/>
          </w:tcPr>
          <w:p w:rsidR="00726D80" w:rsidRPr="006A46D0" w:rsidRDefault="00726D80" w:rsidP="00511DA3">
            <w:pPr>
              <w:spacing w:after="200" w:line="276" w:lineRule="auto"/>
              <w:ind w:right="2252"/>
            </w:pPr>
          </w:p>
        </w:tc>
        <w:tc>
          <w:tcPr>
            <w:tcW w:w="600" w:type="pct"/>
          </w:tcPr>
          <w:p w:rsidR="00726D80" w:rsidRPr="006A46D0" w:rsidRDefault="00726D80" w:rsidP="00511DA3">
            <w:pPr>
              <w:spacing w:after="200" w:line="276" w:lineRule="auto"/>
            </w:pPr>
          </w:p>
        </w:tc>
        <w:tc>
          <w:tcPr>
            <w:tcW w:w="600" w:type="pct"/>
          </w:tcPr>
          <w:p w:rsidR="00726D80" w:rsidRPr="006A46D0" w:rsidRDefault="00726D80" w:rsidP="00511DA3">
            <w:pPr>
              <w:spacing w:after="200" w:line="276" w:lineRule="auto"/>
            </w:pPr>
          </w:p>
        </w:tc>
        <w:tc>
          <w:tcPr>
            <w:tcW w:w="600" w:type="pct"/>
          </w:tcPr>
          <w:p w:rsidR="00726D80" w:rsidRPr="006A46D0" w:rsidRDefault="00726D80" w:rsidP="00511DA3">
            <w:pPr>
              <w:spacing w:after="200" w:line="276" w:lineRule="auto"/>
            </w:pPr>
          </w:p>
        </w:tc>
        <w:tc>
          <w:tcPr>
            <w:tcW w:w="435" w:type="pct"/>
            <w:vAlign w:val="bottom"/>
          </w:tcPr>
          <w:p w:rsidR="00726D80" w:rsidRPr="00E84A99" w:rsidRDefault="00726D80" w:rsidP="00511DA3">
            <w:pPr>
              <w:jc w:val="right"/>
              <w:rPr>
                <w:rFonts w:ascii="Arial" w:hAnsi="Arial" w:cs="Arial"/>
              </w:rPr>
            </w:pPr>
          </w:p>
        </w:tc>
      </w:tr>
      <w:tr w:rsidR="00511DA3" w:rsidRPr="006A46D0" w:rsidTr="00511DA3">
        <w:trPr>
          <w:gridAfter w:val="5"/>
          <w:wAfter w:w="2417" w:type="pct"/>
          <w:trHeight w:val="315"/>
        </w:trPr>
        <w:tc>
          <w:tcPr>
            <w:tcW w:w="199" w:type="pct"/>
            <w:tcBorders>
              <w:top w:val="nil"/>
              <w:left w:val="nil"/>
              <w:bottom w:val="nil"/>
              <w:right w:val="nil"/>
            </w:tcBorders>
            <w:shd w:val="clear" w:color="auto" w:fill="auto"/>
            <w:noWrap/>
            <w:hideMark/>
          </w:tcPr>
          <w:p w:rsidR="00726D80" w:rsidRPr="006A46D0" w:rsidRDefault="00726D80" w:rsidP="006A46D0">
            <w:pPr>
              <w:rPr>
                <w:rFonts w:ascii="Arial" w:hAnsi="Arial" w:cs="Arial"/>
              </w:rPr>
            </w:pPr>
          </w:p>
        </w:tc>
        <w:tc>
          <w:tcPr>
            <w:tcW w:w="744" w:type="pct"/>
            <w:tcBorders>
              <w:top w:val="nil"/>
              <w:left w:val="nil"/>
              <w:bottom w:val="nil"/>
              <w:right w:val="nil"/>
            </w:tcBorders>
            <w:shd w:val="clear" w:color="auto" w:fill="auto"/>
            <w:hideMark/>
          </w:tcPr>
          <w:p w:rsidR="00726D80" w:rsidRPr="006A46D0" w:rsidRDefault="00726D80" w:rsidP="006A46D0">
            <w:pPr>
              <w:rPr>
                <w:rFonts w:ascii="Arial" w:hAnsi="Arial" w:cs="Arial"/>
              </w:rPr>
            </w:pPr>
          </w:p>
        </w:tc>
        <w:tc>
          <w:tcPr>
            <w:tcW w:w="297" w:type="pct"/>
            <w:tcBorders>
              <w:top w:val="nil"/>
              <w:left w:val="nil"/>
              <w:bottom w:val="nil"/>
              <w:right w:val="nil"/>
            </w:tcBorders>
            <w:shd w:val="clear" w:color="auto" w:fill="auto"/>
            <w:noWrap/>
            <w:vAlign w:val="bottom"/>
            <w:hideMark/>
          </w:tcPr>
          <w:p w:rsidR="00726D80" w:rsidRPr="006A46D0" w:rsidRDefault="00726D80" w:rsidP="006A46D0">
            <w:pPr>
              <w:rPr>
                <w:rFonts w:ascii="Arial" w:hAnsi="Arial" w:cs="Arial"/>
              </w:rPr>
            </w:pPr>
          </w:p>
        </w:tc>
        <w:tc>
          <w:tcPr>
            <w:tcW w:w="363" w:type="pct"/>
            <w:gridSpan w:val="3"/>
            <w:tcBorders>
              <w:top w:val="nil"/>
              <w:left w:val="nil"/>
              <w:bottom w:val="nil"/>
              <w:right w:val="nil"/>
            </w:tcBorders>
            <w:shd w:val="clear" w:color="auto" w:fill="auto"/>
            <w:noWrap/>
            <w:vAlign w:val="bottom"/>
            <w:hideMark/>
          </w:tcPr>
          <w:p w:rsidR="00726D80" w:rsidRPr="006A46D0" w:rsidRDefault="00726D80" w:rsidP="006A46D0">
            <w:pPr>
              <w:jc w:val="right"/>
              <w:rPr>
                <w:rFonts w:ascii="Arial" w:hAnsi="Arial" w:cs="Arial"/>
                <w:color w:val="000000"/>
              </w:rPr>
            </w:pPr>
          </w:p>
        </w:tc>
        <w:tc>
          <w:tcPr>
            <w:tcW w:w="441" w:type="pct"/>
            <w:tcBorders>
              <w:top w:val="nil"/>
              <w:left w:val="nil"/>
              <w:bottom w:val="nil"/>
              <w:right w:val="nil"/>
            </w:tcBorders>
            <w:shd w:val="clear" w:color="auto" w:fill="auto"/>
            <w:noWrap/>
            <w:vAlign w:val="bottom"/>
            <w:hideMark/>
          </w:tcPr>
          <w:p w:rsidR="00726D80" w:rsidRPr="006A46D0" w:rsidRDefault="00726D80" w:rsidP="00511DA3">
            <w:pPr>
              <w:jc w:val="right"/>
              <w:rPr>
                <w:rFonts w:ascii="Arial" w:hAnsi="Arial" w:cs="Arial"/>
                <w:color w:val="000000"/>
              </w:rPr>
            </w:pPr>
          </w:p>
        </w:tc>
        <w:tc>
          <w:tcPr>
            <w:tcW w:w="540" w:type="pct"/>
            <w:tcBorders>
              <w:top w:val="nil"/>
              <w:left w:val="nil"/>
              <w:bottom w:val="nil"/>
              <w:right w:val="nil"/>
            </w:tcBorders>
            <w:shd w:val="clear" w:color="auto" w:fill="auto"/>
            <w:noWrap/>
            <w:vAlign w:val="bottom"/>
            <w:hideMark/>
          </w:tcPr>
          <w:p w:rsidR="00726D80" w:rsidRPr="006A46D0" w:rsidRDefault="00726D80" w:rsidP="00511DA3">
            <w:pPr>
              <w:jc w:val="right"/>
              <w:rPr>
                <w:rFonts w:ascii="Arial" w:hAnsi="Arial" w:cs="Arial"/>
                <w:color w:val="000000"/>
              </w:rPr>
            </w:pPr>
            <w:r w:rsidRPr="006A46D0">
              <w:rPr>
                <w:rFonts w:ascii="Arial" w:hAnsi="Arial" w:cs="Arial"/>
                <w:color w:val="000000"/>
              </w:rPr>
              <w:t>(тыс. рублей)</w:t>
            </w:r>
          </w:p>
        </w:tc>
      </w:tr>
      <w:tr w:rsidR="00511DA3" w:rsidRPr="006A46D0" w:rsidTr="00511DA3">
        <w:trPr>
          <w:gridAfter w:val="5"/>
          <w:wAfter w:w="2417" w:type="pct"/>
          <w:trHeight w:val="63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D80" w:rsidRPr="006A46D0" w:rsidRDefault="00726D80" w:rsidP="006A46D0">
            <w:pPr>
              <w:jc w:val="center"/>
              <w:rPr>
                <w:rFonts w:ascii="Arial" w:hAnsi="Arial" w:cs="Arial"/>
              </w:rPr>
            </w:pPr>
            <w:r w:rsidRPr="006A46D0">
              <w:rPr>
                <w:rFonts w:ascii="Arial" w:hAnsi="Arial" w:cs="Arial"/>
              </w:rPr>
              <w:t>№ строки</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726D80" w:rsidRPr="006A46D0" w:rsidRDefault="00726D80" w:rsidP="006A46D0">
            <w:pPr>
              <w:jc w:val="center"/>
              <w:rPr>
                <w:rFonts w:ascii="Arial" w:hAnsi="Arial" w:cs="Arial"/>
              </w:rPr>
            </w:pPr>
            <w:r w:rsidRPr="006A46D0">
              <w:rPr>
                <w:rFonts w:ascii="Arial" w:hAnsi="Arial" w:cs="Arial"/>
              </w:rPr>
              <w:t>Наименование показателя бюджетной классификации</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726D80" w:rsidRPr="006A46D0" w:rsidRDefault="00726D80" w:rsidP="006A46D0">
            <w:pPr>
              <w:jc w:val="center"/>
              <w:rPr>
                <w:rFonts w:ascii="Arial" w:hAnsi="Arial" w:cs="Arial"/>
              </w:rPr>
            </w:pPr>
            <w:r w:rsidRPr="006A46D0">
              <w:rPr>
                <w:rFonts w:ascii="Arial" w:hAnsi="Arial" w:cs="Arial"/>
              </w:rPr>
              <w:t>Раздел, подраздел</w:t>
            </w:r>
          </w:p>
        </w:tc>
        <w:tc>
          <w:tcPr>
            <w:tcW w:w="363" w:type="pct"/>
            <w:gridSpan w:val="3"/>
            <w:tcBorders>
              <w:top w:val="single" w:sz="4" w:space="0" w:color="auto"/>
              <w:left w:val="nil"/>
              <w:bottom w:val="single" w:sz="4" w:space="0" w:color="auto"/>
              <w:right w:val="single" w:sz="4" w:space="0" w:color="auto"/>
            </w:tcBorders>
            <w:shd w:val="clear" w:color="auto" w:fill="auto"/>
            <w:vAlign w:val="center"/>
            <w:hideMark/>
          </w:tcPr>
          <w:p w:rsidR="00726D80" w:rsidRPr="006A46D0" w:rsidRDefault="00726D80" w:rsidP="006A46D0">
            <w:pPr>
              <w:jc w:val="center"/>
              <w:rPr>
                <w:rFonts w:ascii="Arial" w:hAnsi="Arial" w:cs="Arial"/>
              </w:rPr>
            </w:pPr>
            <w:r w:rsidRPr="006A46D0">
              <w:rPr>
                <w:rFonts w:ascii="Arial" w:hAnsi="Arial" w:cs="Arial"/>
              </w:rPr>
              <w:t>Сумма на  2017 год</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26D80" w:rsidRPr="006A46D0" w:rsidRDefault="00726D80" w:rsidP="00511DA3">
            <w:pPr>
              <w:jc w:val="center"/>
              <w:rPr>
                <w:rFonts w:ascii="Arial" w:hAnsi="Arial" w:cs="Arial"/>
              </w:rPr>
            </w:pPr>
            <w:r w:rsidRPr="006A46D0">
              <w:rPr>
                <w:rFonts w:ascii="Arial" w:hAnsi="Arial" w:cs="Arial"/>
              </w:rPr>
              <w:t>Сумма на 2018 год</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726D80" w:rsidRPr="006A46D0" w:rsidRDefault="00726D80" w:rsidP="00511DA3">
            <w:pPr>
              <w:jc w:val="center"/>
              <w:rPr>
                <w:rFonts w:ascii="Arial" w:hAnsi="Arial" w:cs="Arial"/>
              </w:rPr>
            </w:pPr>
            <w:r w:rsidRPr="006A46D0">
              <w:rPr>
                <w:rFonts w:ascii="Arial" w:hAnsi="Arial" w:cs="Arial"/>
              </w:rPr>
              <w:t>Сумма на 2019 год</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noWrap/>
            <w:hideMark/>
          </w:tcPr>
          <w:p w:rsidR="00726D80" w:rsidRPr="006A46D0" w:rsidRDefault="00726D80" w:rsidP="006A46D0">
            <w:pPr>
              <w:jc w:val="center"/>
              <w:rPr>
                <w:rFonts w:ascii="Arial" w:hAnsi="Arial" w:cs="Arial"/>
              </w:rPr>
            </w:pPr>
            <w:r w:rsidRPr="006A46D0">
              <w:rPr>
                <w:rFonts w:ascii="Arial" w:hAnsi="Arial" w:cs="Arial"/>
              </w:rPr>
              <w:t> </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w:t>
            </w:r>
          </w:p>
        </w:tc>
        <w:tc>
          <w:tcPr>
            <w:tcW w:w="297" w:type="pct"/>
            <w:tcBorders>
              <w:top w:val="nil"/>
              <w:left w:val="nil"/>
              <w:bottom w:val="single" w:sz="4" w:space="0" w:color="auto"/>
              <w:right w:val="single" w:sz="4" w:space="0" w:color="auto"/>
            </w:tcBorders>
            <w:shd w:val="clear" w:color="auto" w:fill="auto"/>
            <w:noWrap/>
            <w:vAlign w:val="bottom"/>
            <w:hideMark/>
          </w:tcPr>
          <w:p w:rsidR="00726D80" w:rsidRPr="006A46D0" w:rsidRDefault="00726D80" w:rsidP="006A46D0">
            <w:pPr>
              <w:jc w:val="center"/>
              <w:rPr>
                <w:rFonts w:ascii="Arial" w:hAnsi="Arial" w:cs="Arial"/>
              </w:rPr>
            </w:pPr>
            <w:r w:rsidRPr="006A46D0">
              <w:rPr>
                <w:rFonts w:ascii="Arial" w:hAnsi="Arial" w:cs="Arial"/>
              </w:rPr>
              <w:t>2</w:t>
            </w:r>
          </w:p>
        </w:tc>
        <w:tc>
          <w:tcPr>
            <w:tcW w:w="363" w:type="pct"/>
            <w:gridSpan w:val="3"/>
            <w:tcBorders>
              <w:top w:val="nil"/>
              <w:left w:val="nil"/>
              <w:bottom w:val="single" w:sz="4" w:space="0" w:color="auto"/>
              <w:right w:val="single" w:sz="4" w:space="0" w:color="auto"/>
            </w:tcBorders>
            <w:shd w:val="clear" w:color="auto" w:fill="auto"/>
            <w:noWrap/>
            <w:vAlign w:val="bottom"/>
            <w:hideMark/>
          </w:tcPr>
          <w:p w:rsidR="00726D80" w:rsidRPr="006A46D0" w:rsidRDefault="00726D80" w:rsidP="006A46D0">
            <w:pPr>
              <w:jc w:val="center"/>
              <w:rPr>
                <w:rFonts w:ascii="Arial" w:hAnsi="Arial" w:cs="Arial"/>
              </w:rPr>
            </w:pPr>
            <w:r w:rsidRPr="006A46D0">
              <w:rPr>
                <w:rFonts w:ascii="Arial" w:hAnsi="Arial" w:cs="Arial"/>
              </w:rPr>
              <w:t>3</w:t>
            </w:r>
          </w:p>
        </w:tc>
        <w:tc>
          <w:tcPr>
            <w:tcW w:w="441" w:type="pct"/>
            <w:tcBorders>
              <w:top w:val="nil"/>
              <w:left w:val="nil"/>
              <w:bottom w:val="single" w:sz="4" w:space="0" w:color="auto"/>
              <w:right w:val="single" w:sz="4" w:space="0" w:color="auto"/>
            </w:tcBorders>
            <w:shd w:val="clear" w:color="auto" w:fill="auto"/>
            <w:noWrap/>
            <w:vAlign w:val="bottom"/>
            <w:hideMark/>
          </w:tcPr>
          <w:p w:rsidR="00726D80" w:rsidRPr="006A46D0" w:rsidRDefault="00726D80" w:rsidP="00511DA3">
            <w:pPr>
              <w:jc w:val="center"/>
              <w:rPr>
                <w:rFonts w:ascii="Arial" w:hAnsi="Arial" w:cs="Arial"/>
              </w:rPr>
            </w:pPr>
            <w:r w:rsidRPr="006A46D0">
              <w:rPr>
                <w:rFonts w:ascii="Arial" w:hAnsi="Arial" w:cs="Arial"/>
              </w:rPr>
              <w:t>4</w:t>
            </w:r>
          </w:p>
        </w:tc>
        <w:tc>
          <w:tcPr>
            <w:tcW w:w="540" w:type="pct"/>
            <w:tcBorders>
              <w:top w:val="nil"/>
              <w:left w:val="nil"/>
              <w:bottom w:val="single" w:sz="4" w:space="0" w:color="auto"/>
              <w:right w:val="single" w:sz="4" w:space="0" w:color="auto"/>
            </w:tcBorders>
            <w:shd w:val="clear" w:color="auto" w:fill="auto"/>
            <w:noWrap/>
            <w:vAlign w:val="bottom"/>
            <w:hideMark/>
          </w:tcPr>
          <w:p w:rsidR="00726D80" w:rsidRPr="006A46D0" w:rsidRDefault="00726D80" w:rsidP="00511DA3">
            <w:pPr>
              <w:jc w:val="center"/>
              <w:rPr>
                <w:rFonts w:ascii="Arial" w:hAnsi="Arial" w:cs="Arial"/>
              </w:rPr>
            </w:pPr>
            <w:r w:rsidRPr="006A46D0">
              <w:rPr>
                <w:rFonts w:ascii="Arial" w:hAnsi="Arial" w:cs="Arial"/>
              </w:rPr>
              <w:t>5</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noWrap/>
            <w:hideMark/>
          </w:tcPr>
          <w:p w:rsidR="00726D80" w:rsidRPr="006A46D0" w:rsidRDefault="00726D80" w:rsidP="006A46D0">
            <w:pPr>
              <w:jc w:val="center"/>
              <w:rPr>
                <w:rFonts w:ascii="Arial" w:hAnsi="Arial" w:cs="Arial"/>
              </w:rPr>
            </w:pPr>
            <w:r w:rsidRPr="006A46D0">
              <w:rPr>
                <w:rFonts w:ascii="Arial" w:hAnsi="Arial" w:cs="Arial"/>
              </w:rPr>
              <w:t>1</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ОБЩЕГОСУДАРСТВЕННЫЕ ВОПРОСЫ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0100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D13D24">
            <w:pPr>
              <w:jc w:val="right"/>
              <w:rPr>
                <w:rFonts w:ascii="Arial" w:hAnsi="Arial" w:cs="Arial"/>
                <w:b/>
                <w:bCs/>
              </w:rPr>
            </w:pPr>
            <w:r w:rsidRPr="006A46D0">
              <w:rPr>
                <w:rFonts w:ascii="Arial" w:hAnsi="Arial" w:cs="Arial"/>
                <w:b/>
                <w:bCs/>
              </w:rPr>
              <w:t>31 179,</w:t>
            </w:r>
            <w:r>
              <w:rPr>
                <w:rFonts w:ascii="Arial" w:hAnsi="Arial" w:cs="Arial"/>
                <w:b/>
                <w:bCs/>
              </w:rPr>
              <w:t>9</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24 822,7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31 633,5</w:t>
            </w:r>
          </w:p>
        </w:tc>
      </w:tr>
      <w:tr w:rsidR="00511DA3" w:rsidRPr="006A46D0" w:rsidTr="00511DA3">
        <w:trPr>
          <w:gridAfter w:val="5"/>
          <w:wAfter w:w="2417" w:type="pct"/>
          <w:trHeight w:val="94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Функционирование высшего должностного лица субъекта Российской  Федерации и муниципального образования</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0102</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814,9</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982,8</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982,8</w:t>
            </w:r>
          </w:p>
        </w:tc>
      </w:tr>
      <w:tr w:rsidR="00511DA3" w:rsidRPr="006A46D0" w:rsidTr="00511DA3">
        <w:trPr>
          <w:gridAfter w:val="5"/>
          <w:wAfter w:w="2417" w:type="pct"/>
          <w:trHeight w:val="157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3</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3 108,4</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3 108,4</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3 108,4</w:t>
            </w:r>
          </w:p>
        </w:tc>
      </w:tr>
      <w:tr w:rsidR="00511DA3" w:rsidRPr="006A46D0" w:rsidTr="00511DA3">
        <w:trPr>
          <w:gridAfter w:val="5"/>
          <w:wAfter w:w="2417" w:type="pct"/>
          <w:trHeight w:val="157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4</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0104</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D13D24">
            <w:pPr>
              <w:jc w:val="right"/>
              <w:rPr>
                <w:rFonts w:ascii="Arial" w:hAnsi="Arial" w:cs="Arial"/>
              </w:rPr>
            </w:pPr>
            <w:r w:rsidRPr="006A46D0">
              <w:rPr>
                <w:rFonts w:ascii="Arial" w:hAnsi="Arial" w:cs="Arial"/>
              </w:rPr>
              <w:t>19</w:t>
            </w:r>
            <w:r>
              <w:rPr>
                <w:rFonts w:ascii="Arial" w:hAnsi="Arial" w:cs="Arial"/>
              </w:rPr>
              <w:t> </w:t>
            </w:r>
            <w:r w:rsidRPr="006A46D0">
              <w:rPr>
                <w:rFonts w:ascii="Arial" w:hAnsi="Arial" w:cs="Arial"/>
              </w:rPr>
              <w:t>789</w:t>
            </w:r>
            <w:r>
              <w:rPr>
                <w:rFonts w:ascii="Arial" w:hAnsi="Arial" w:cs="Arial"/>
              </w:rPr>
              <w:t>,0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13 707,6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20 442,0</w:t>
            </w:r>
          </w:p>
        </w:tc>
      </w:tr>
      <w:tr w:rsidR="00511DA3" w:rsidRPr="006A46D0" w:rsidTr="00511DA3">
        <w:trPr>
          <w:gridAfter w:val="5"/>
          <w:wAfter w:w="2417" w:type="pct"/>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5</w:t>
            </w:r>
          </w:p>
        </w:tc>
        <w:tc>
          <w:tcPr>
            <w:tcW w:w="744" w:type="pct"/>
            <w:tcBorders>
              <w:top w:val="single" w:sz="4" w:space="0" w:color="auto"/>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Судебная система</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0105</w:t>
            </w:r>
          </w:p>
        </w:tc>
        <w:tc>
          <w:tcPr>
            <w:tcW w:w="363" w:type="pct"/>
            <w:gridSpan w:val="3"/>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0,0</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1260"/>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lastRenderedPageBreak/>
              <w:t>6</w:t>
            </w:r>
          </w:p>
        </w:tc>
        <w:tc>
          <w:tcPr>
            <w:tcW w:w="744" w:type="pct"/>
            <w:tcBorders>
              <w:top w:val="single" w:sz="4" w:space="0" w:color="auto"/>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0106</w:t>
            </w:r>
          </w:p>
        </w:tc>
        <w:tc>
          <w:tcPr>
            <w:tcW w:w="363" w:type="pct"/>
            <w:gridSpan w:val="3"/>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5 150,0</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5 206,2</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5 206,2</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7</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726D80">
            <w:pPr>
              <w:rPr>
                <w:rFonts w:ascii="Arial" w:hAnsi="Arial" w:cs="Arial"/>
              </w:rPr>
            </w:pPr>
            <w:r w:rsidRPr="006A46D0">
              <w:rPr>
                <w:rFonts w:ascii="Arial" w:hAnsi="Arial" w:cs="Arial"/>
              </w:rPr>
              <w:t>Обеспечение проведения выборов и рефенду</w:t>
            </w:r>
            <w:r>
              <w:rPr>
                <w:rFonts w:ascii="Arial" w:hAnsi="Arial" w:cs="Arial"/>
              </w:rPr>
              <w:t>м</w:t>
            </w:r>
            <w:r w:rsidRPr="006A46D0">
              <w:rPr>
                <w:rFonts w:ascii="Arial" w:hAnsi="Arial" w:cs="Arial"/>
              </w:rPr>
              <w:t>ов</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0107</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8</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Резервные фонды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0111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34,3</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100,0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100,0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9</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общегосударственные вопросы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0113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2 283,3</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1 717,7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1 794,1</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10</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НАЦИОНАЛЬНАЯ ОБОРОНА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0200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937,5</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11</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Мобилизационная и вневойсковая подготовка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0203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937,5</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94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НАЦИОНАЛЬНАЯ БЕЗОПАСНОСТЬ И ПРАВООХРАНИТЕЛЬНАЯ ДЕЯТЕЛЬНОСТЬ</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0300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5 963,1</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2 726,6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2 726,6</w:t>
            </w:r>
          </w:p>
        </w:tc>
      </w:tr>
      <w:tr w:rsidR="00511DA3" w:rsidRPr="006A46D0" w:rsidTr="00511DA3">
        <w:trPr>
          <w:gridAfter w:val="5"/>
          <w:wAfter w:w="2417" w:type="pct"/>
          <w:trHeight w:val="126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13</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0309</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5 709,8</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2 726,6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2 726,6</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14</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Обеспечение пожарной безопасности</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0310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253,3</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15</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НАЦИОНАЛЬНАЯ ЭКОНОМИКА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0400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39 893,1</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10 290,7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10 173,9</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16</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Сельское хозяйство и рыболовство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0405</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2 948,2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3 036,6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2 919,8</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17</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Водное хозяйство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0406</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55,7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rPr>
                <w:rFonts w:ascii="Arial" w:hAnsi="Arial" w:cs="Arial"/>
              </w:rPr>
            </w:pPr>
            <w:r w:rsidRPr="006A46D0">
              <w:rPr>
                <w:rFonts w:ascii="Arial" w:hAnsi="Arial" w:cs="Arial"/>
              </w:rPr>
              <w:t> </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rPr>
                <w:rFonts w:ascii="Arial" w:hAnsi="Arial" w:cs="Arial"/>
              </w:rPr>
            </w:pPr>
            <w:r w:rsidRPr="006A46D0">
              <w:rPr>
                <w:rFonts w:ascii="Arial" w:hAnsi="Arial" w:cs="Arial"/>
              </w:rPr>
              <w:t> </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18</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Транспорт</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0408</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6 558,2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6 558,2</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6 558,2</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6A46D0">
            <w:pPr>
              <w:jc w:val="center"/>
              <w:rPr>
                <w:rFonts w:ascii="Arial" w:hAnsi="Arial" w:cs="Arial"/>
              </w:rPr>
            </w:pPr>
            <w:r w:rsidRPr="006A46D0">
              <w:rPr>
                <w:rFonts w:ascii="Arial" w:hAnsi="Arial" w:cs="Arial"/>
              </w:rPr>
              <w:t>19</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Дорожное хозяйство (дорожные фонды)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0409</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11 790,4</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511DA3" w:rsidP="006A46D0">
            <w:pPr>
              <w:jc w:val="center"/>
              <w:rPr>
                <w:rFonts w:ascii="Arial" w:hAnsi="Arial" w:cs="Arial"/>
              </w:rPr>
            </w:pPr>
            <w:r>
              <w:rPr>
                <w:rFonts w:ascii="Arial" w:hAnsi="Arial" w:cs="Arial"/>
              </w:rPr>
              <w:t>20</w:t>
            </w:r>
            <w:r w:rsidR="00726D80" w:rsidRPr="006A46D0">
              <w:rPr>
                <w:rFonts w:ascii="Arial" w:hAnsi="Arial" w:cs="Arial"/>
              </w:rPr>
              <w:t> </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Связь и информатика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0410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4 700,0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630"/>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lastRenderedPageBreak/>
              <w:t>2</w:t>
            </w:r>
            <w:r w:rsidR="00511DA3">
              <w:rPr>
                <w:rFonts w:ascii="Arial" w:hAnsi="Arial" w:cs="Arial"/>
              </w:rPr>
              <w:t>1</w:t>
            </w:r>
          </w:p>
        </w:tc>
        <w:tc>
          <w:tcPr>
            <w:tcW w:w="744" w:type="pct"/>
            <w:tcBorders>
              <w:top w:val="single" w:sz="4" w:space="0" w:color="auto"/>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вопросы в области национальной экономики</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0412</w:t>
            </w:r>
          </w:p>
        </w:tc>
        <w:tc>
          <w:tcPr>
            <w:tcW w:w="363" w:type="pct"/>
            <w:gridSpan w:val="3"/>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13 840,6</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695,9</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695,9</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ЖИЛИЩНО-КОММУНАЛЬНОЕ ХОЗЯЙСТВО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0500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B87DAC">
            <w:pPr>
              <w:jc w:val="right"/>
              <w:rPr>
                <w:rFonts w:ascii="Arial" w:hAnsi="Arial" w:cs="Arial"/>
                <w:b/>
                <w:bCs/>
              </w:rPr>
            </w:pPr>
            <w:r w:rsidRPr="006A46D0">
              <w:rPr>
                <w:rFonts w:ascii="Arial" w:hAnsi="Arial" w:cs="Arial"/>
                <w:b/>
                <w:bCs/>
              </w:rPr>
              <w:t>19 946,</w:t>
            </w:r>
            <w:r>
              <w:rPr>
                <w:rFonts w:ascii="Arial" w:hAnsi="Arial" w:cs="Arial"/>
                <w:b/>
                <w:bCs/>
              </w:rPr>
              <w:t>6</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9 571,8</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9 571,8</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511DA3" w:rsidP="006A46D0">
            <w:pPr>
              <w:jc w:val="center"/>
              <w:rPr>
                <w:rFonts w:ascii="Arial" w:hAnsi="Arial" w:cs="Arial"/>
              </w:rPr>
            </w:pPr>
            <w:r>
              <w:rPr>
                <w:rFonts w:ascii="Arial" w:hAnsi="Arial" w:cs="Arial"/>
              </w:rPr>
              <w:t>23</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Коммунальное хозяйство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0502</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9 570,8</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9 570,8</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9 570,8</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4</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Благоустройство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0503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B87DAC">
            <w:pPr>
              <w:jc w:val="right"/>
              <w:rPr>
                <w:rFonts w:ascii="Arial" w:hAnsi="Arial" w:cs="Arial"/>
              </w:rPr>
            </w:pPr>
            <w:r w:rsidRPr="006A46D0">
              <w:rPr>
                <w:rFonts w:ascii="Arial" w:hAnsi="Arial" w:cs="Arial"/>
              </w:rPr>
              <w:t>3 030,</w:t>
            </w:r>
            <w:r>
              <w:rPr>
                <w:rFonts w:ascii="Arial" w:hAnsi="Arial" w:cs="Arial"/>
              </w:rPr>
              <w:t>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5</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вопросы в области жилищно-коммунального хозяйства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0505</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7 345,6</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6</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ОХРАНА ОКРУЖАЮЩЕЙ СРЕДЫ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0600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90,0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90,0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90,0</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7</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Охрана объектов растительного и животного мира и среды их обитания</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0603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90,0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8</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ОБРАЗОВАНИЕ</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0700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320 834,7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298 482,9</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287 846,7</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2</w:t>
            </w:r>
            <w:r w:rsidR="00511DA3">
              <w:rPr>
                <w:rFonts w:ascii="Arial" w:hAnsi="Arial" w:cs="Arial"/>
              </w:rPr>
              <w:t>9</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Дошкольное образование</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0701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66 038,9</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62 732,4</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60 204,9</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511DA3" w:rsidP="00726D80">
            <w:pPr>
              <w:jc w:val="center"/>
              <w:rPr>
                <w:rFonts w:ascii="Arial" w:hAnsi="Arial" w:cs="Arial"/>
              </w:rPr>
            </w:pPr>
            <w:r>
              <w:rPr>
                <w:rFonts w:ascii="Arial" w:hAnsi="Arial" w:cs="Arial"/>
              </w:rPr>
              <w:t>30</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Общее образование</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0702</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212 193,4</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203 280,5</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195 680,6</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Pr>
                <w:rFonts w:ascii="Arial" w:hAnsi="Arial" w:cs="Arial"/>
              </w:rPr>
              <w:t>3</w:t>
            </w:r>
            <w:r w:rsidR="00511DA3">
              <w:rPr>
                <w:rFonts w:ascii="Arial" w:hAnsi="Arial" w:cs="Arial"/>
              </w:rPr>
              <w:t>1</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Дополнительное образование детей</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0703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15 742,9</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14 296,7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14 115,3</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 xml:space="preserve">Молодежная политика </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0707</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8 154,3</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4 486,7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4 486,7</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3</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вопросы в области образования</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0709</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18 705,2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13 686,6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13 359,2</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4</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КУЛЬТУРА, КИНЕМАТОГРАФИЯ</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0800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61 707,7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44 600,9</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44 600,9</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5</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Культура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0801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49 388,2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38 475,6</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38 475,6</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6</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вопросы в области культуры, кинематографии</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0804</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12 319,5</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6 125,3</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6 125,3</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7</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ЗДРАВООХРАНЕНИЕ</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0900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67,2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67,2</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67,2</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8</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 xml:space="preserve">Другие вопросы в области здравоохранения </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0909</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67,2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67,2</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67,2</w:t>
            </w:r>
          </w:p>
        </w:tc>
      </w:tr>
      <w:tr w:rsidR="00511DA3" w:rsidRPr="006A46D0" w:rsidTr="00511DA3">
        <w:trPr>
          <w:gridAfter w:val="5"/>
          <w:wAfter w:w="2417" w:type="pct"/>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3</w:t>
            </w:r>
            <w:r w:rsidR="00511DA3">
              <w:rPr>
                <w:rFonts w:ascii="Arial" w:hAnsi="Arial" w:cs="Arial"/>
              </w:rPr>
              <w:t>9</w:t>
            </w:r>
          </w:p>
        </w:tc>
        <w:tc>
          <w:tcPr>
            <w:tcW w:w="744" w:type="pct"/>
            <w:tcBorders>
              <w:top w:val="single" w:sz="4" w:space="0" w:color="auto"/>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СОЦИАЛЬНАЯ ПОЛИТИКА</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1000</w:t>
            </w:r>
          </w:p>
        </w:tc>
        <w:tc>
          <w:tcPr>
            <w:tcW w:w="363" w:type="pct"/>
            <w:gridSpan w:val="3"/>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46 372,1</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40 658,1</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40 658,1</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511DA3" w:rsidP="00726D80">
            <w:pPr>
              <w:jc w:val="center"/>
              <w:rPr>
                <w:rFonts w:ascii="Arial" w:hAnsi="Arial" w:cs="Arial"/>
              </w:rPr>
            </w:pPr>
            <w:r>
              <w:rPr>
                <w:rFonts w:ascii="Arial" w:hAnsi="Arial" w:cs="Arial"/>
              </w:rPr>
              <w:t>40</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Пенсионное обеспечение</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1001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872,3</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650,0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650,0</w:t>
            </w:r>
          </w:p>
        </w:tc>
      </w:tr>
      <w:tr w:rsidR="00511DA3" w:rsidRPr="006A46D0" w:rsidTr="00511DA3">
        <w:trPr>
          <w:gridAfter w:val="5"/>
          <w:wAfter w:w="2417" w:type="pct"/>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Pr>
                <w:rFonts w:ascii="Arial" w:hAnsi="Arial" w:cs="Arial"/>
              </w:rPr>
              <w:lastRenderedPageBreak/>
              <w:t>4</w:t>
            </w:r>
            <w:r w:rsidR="00511DA3">
              <w:rPr>
                <w:rFonts w:ascii="Arial" w:hAnsi="Arial" w:cs="Arial"/>
              </w:rPr>
              <w:t>1</w:t>
            </w:r>
          </w:p>
        </w:tc>
        <w:tc>
          <w:tcPr>
            <w:tcW w:w="744" w:type="pct"/>
            <w:tcBorders>
              <w:top w:val="single" w:sz="4" w:space="0" w:color="auto"/>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Социальное обслуживание населения</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1002</w:t>
            </w:r>
          </w:p>
        </w:tc>
        <w:tc>
          <w:tcPr>
            <w:tcW w:w="363" w:type="pct"/>
            <w:gridSpan w:val="3"/>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26 578,6</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22 467,7</w:t>
            </w:r>
          </w:p>
        </w:tc>
        <w:tc>
          <w:tcPr>
            <w:tcW w:w="540" w:type="pct"/>
            <w:tcBorders>
              <w:top w:val="single" w:sz="4" w:space="0" w:color="auto"/>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22 467,7</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Социальное обеспечение населения</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1003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9 746,8</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9 455,0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9 455,0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3</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Охрана семьи и детства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1004</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4 953,7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3 864,7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3 864,7</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4</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Другие вопросы в области социальной политики</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1006</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4 220,7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4 220,7</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4 220,7</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5</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ФИЗИЧЕСКАЯ КУЛЬТУРА И СПОРТ</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1100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2 273,2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6</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Физическая культура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1101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2 273,2</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94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7</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ОБСЛУЖИВАНИЕ ГОСУДАРСТВЕННОГО И МУНИЦИПАЛЬНОГО ДОЛГА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1300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0,0</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8</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Обслуживание государственного внутреннего и муниципального долга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1301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126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511DA3">
            <w:pPr>
              <w:jc w:val="center"/>
              <w:rPr>
                <w:rFonts w:ascii="Arial" w:hAnsi="Arial" w:cs="Arial"/>
              </w:rPr>
            </w:pPr>
            <w:r w:rsidRPr="006A46D0">
              <w:rPr>
                <w:rFonts w:ascii="Arial" w:hAnsi="Arial" w:cs="Arial"/>
              </w:rPr>
              <w:t>4</w:t>
            </w:r>
            <w:r w:rsidR="00511DA3">
              <w:rPr>
                <w:rFonts w:ascii="Arial" w:hAnsi="Arial" w:cs="Arial"/>
              </w:rPr>
              <w:t>9</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 xml:space="preserve">МЕЖБЮДЖЕТНЫЕ ТРАНСФЕРТЫ ОБЩЕГО ХАРАКТЕРА БЮДЖЕТАМ СУБЪЕКТОВ РОССИЙСКОЙ ФЕДЕРАЦИИ </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1400</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b/>
                <w:bCs/>
              </w:rPr>
            </w:pPr>
            <w:r w:rsidRPr="006A46D0">
              <w:rPr>
                <w:rFonts w:ascii="Arial" w:hAnsi="Arial" w:cs="Arial"/>
                <w:b/>
                <w:bCs/>
              </w:rPr>
              <w:t>40 587,7</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34 345,4</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34 345,4</w:t>
            </w:r>
          </w:p>
        </w:tc>
      </w:tr>
      <w:tr w:rsidR="00511DA3" w:rsidRPr="006A46D0" w:rsidTr="00511DA3">
        <w:trPr>
          <w:gridAfter w:val="5"/>
          <w:wAfter w:w="2417" w:type="pct"/>
          <w:trHeight w:val="94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511DA3" w:rsidP="00511DA3">
            <w:pPr>
              <w:jc w:val="center"/>
              <w:rPr>
                <w:rFonts w:ascii="Arial" w:hAnsi="Arial" w:cs="Arial"/>
              </w:rPr>
            </w:pPr>
            <w:r>
              <w:rPr>
                <w:rFonts w:ascii="Arial" w:hAnsi="Arial" w:cs="Arial"/>
              </w:rPr>
              <w:t>50</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1401</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15 142,8</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13 494,1</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13 494,1</w:t>
            </w:r>
          </w:p>
        </w:tc>
      </w:tr>
      <w:tr w:rsidR="00511DA3" w:rsidRPr="006A46D0" w:rsidTr="00511DA3">
        <w:trPr>
          <w:gridAfter w:val="5"/>
          <w:wAfter w:w="2417" w:type="pct"/>
          <w:trHeight w:val="315"/>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726D80">
            <w:pPr>
              <w:jc w:val="center"/>
              <w:rPr>
                <w:rFonts w:ascii="Arial" w:hAnsi="Arial" w:cs="Arial"/>
              </w:rPr>
            </w:pPr>
            <w:r>
              <w:rPr>
                <w:rFonts w:ascii="Arial" w:hAnsi="Arial" w:cs="Arial"/>
              </w:rPr>
              <w:t>5</w:t>
            </w:r>
            <w:r w:rsidR="00511DA3">
              <w:rPr>
                <w:rFonts w:ascii="Arial" w:hAnsi="Arial" w:cs="Arial"/>
              </w:rPr>
              <w:t>1</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Иные дотации</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1402</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0,0</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0,0</w:t>
            </w:r>
          </w:p>
        </w:tc>
      </w:tr>
      <w:tr w:rsidR="00511DA3" w:rsidRPr="006A46D0" w:rsidTr="00511DA3">
        <w:trPr>
          <w:gridAfter w:val="5"/>
          <w:wAfter w:w="2417" w:type="pct"/>
          <w:trHeight w:val="630"/>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726D80">
            <w:pPr>
              <w:jc w:val="center"/>
              <w:rPr>
                <w:rFonts w:ascii="Arial" w:hAnsi="Arial" w:cs="Arial"/>
              </w:rPr>
            </w:pPr>
            <w:r w:rsidRPr="006A46D0">
              <w:rPr>
                <w:rFonts w:ascii="Arial" w:hAnsi="Arial" w:cs="Arial"/>
              </w:rPr>
              <w:t>5</w:t>
            </w:r>
            <w:r w:rsidR="00511DA3">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Прочие межбюджетные трансферты общего характера</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1403</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right"/>
              <w:rPr>
                <w:rFonts w:ascii="Arial" w:hAnsi="Arial" w:cs="Arial"/>
              </w:rPr>
            </w:pPr>
            <w:r w:rsidRPr="006A46D0">
              <w:rPr>
                <w:rFonts w:ascii="Arial" w:hAnsi="Arial" w:cs="Arial"/>
              </w:rPr>
              <w:t>25 444,9</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20 851,3</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20 851,3</w:t>
            </w:r>
          </w:p>
        </w:tc>
      </w:tr>
      <w:tr w:rsidR="00511DA3" w:rsidRPr="006A46D0" w:rsidTr="00511DA3">
        <w:trPr>
          <w:gridAfter w:val="5"/>
          <w:wAfter w:w="2417" w:type="pct"/>
          <w:trHeight w:val="176"/>
        </w:trPr>
        <w:tc>
          <w:tcPr>
            <w:tcW w:w="199" w:type="pct"/>
            <w:tcBorders>
              <w:top w:val="nil"/>
              <w:left w:val="single" w:sz="4" w:space="0" w:color="auto"/>
              <w:bottom w:val="single" w:sz="4" w:space="0" w:color="auto"/>
              <w:right w:val="single" w:sz="4" w:space="0" w:color="auto"/>
            </w:tcBorders>
            <w:shd w:val="clear" w:color="auto" w:fill="auto"/>
            <w:hideMark/>
          </w:tcPr>
          <w:p w:rsidR="00726D80" w:rsidRPr="006A46D0" w:rsidRDefault="00726D80" w:rsidP="00726D80">
            <w:pPr>
              <w:jc w:val="center"/>
              <w:rPr>
                <w:rFonts w:ascii="Arial" w:hAnsi="Arial" w:cs="Arial"/>
              </w:rPr>
            </w:pPr>
            <w:r w:rsidRPr="006A46D0">
              <w:rPr>
                <w:rFonts w:ascii="Arial" w:hAnsi="Arial" w:cs="Arial"/>
              </w:rPr>
              <w:t>5</w:t>
            </w:r>
            <w:r>
              <w:rPr>
                <w:rFonts w:ascii="Arial" w:hAnsi="Arial" w:cs="Arial"/>
              </w:rPr>
              <w:t>2</w:t>
            </w:r>
          </w:p>
        </w:tc>
        <w:tc>
          <w:tcPr>
            <w:tcW w:w="744" w:type="pct"/>
            <w:tcBorders>
              <w:top w:val="nil"/>
              <w:left w:val="nil"/>
              <w:bottom w:val="single" w:sz="4" w:space="0" w:color="auto"/>
              <w:right w:val="single" w:sz="4" w:space="0" w:color="auto"/>
            </w:tcBorders>
            <w:shd w:val="clear" w:color="auto" w:fill="auto"/>
            <w:hideMark/>
          </w:tcPr>
          <w:p w:rsidR="00726D80" w:rsidRPr="006A46D0" w:rsidRDefault="00726D80" w:rsidP="006A46D0">
            <w:pPr>
              <w:rPr>
                <w:rFonts w:ascii="Arial" w:hAnsi="Arial" w:cs="Arial"/>
              </w:rPr>
            </w:pPr>
            <w:r w:rsidRPr="006A46D0">
              <w:rPr>
                <w:rFonts w:ascii="Arial" w:hAnsi="Arial" w:cs="Arial"/>
              </w:rPr>
              <w:t>Условно утвержденные расходы</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rPr>
            </w:pPr>
            <w:r w:rsidRPr="006A46D0">
              <w:rPr>
                <w:rFonts w:ascii="Arial" w:hAnsi="Arial" w:cs="Arial"/>
              </w:rPr>
              <w:t> </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rPr>
                <w:rFonts w:ascii="Arial" w:hAnsi="Arial" w:cs="Arial"/>
              </w:rPr>
            </w:pPr>
            <w:r w:rsidRPr="006A46D0">
              <w:rPr>
                <w:rFonts w:ascii="Arial" w:hAnsi="Arial" w:cs="Arial"/>
              </w:rPr>
              <w:t> </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5 414,9</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rPr>
            </w:pPr>
            <w:r w:rsidRPr="006A46D0">
              <w:rPr>
                <w:rFonts w:ascii="Arial" w:hAnsi="Arial" w:cs="Arial"/>
              </w:rPr>
              <w:t>10 907,6</w:t>
            </w:r>
          </w:p>
        </w:tc>
      </w:tr>
      <w:tr w:rsidR="00511DA3" w:rsidRPr="006A46D0" w:rsidTr="00511DA3">
        <w:trPr>
          <w:gridAfter w:val="5"/>
          <w:wAfter w:w="2417" w:type="pct"/>
          <w:trHeight w:val="315"/>
        </w:trPr>
        <w:tc>
          <w:tcPr>
            <w:tcW w:w="942" w:type="pct"/>
            <w:gridSpan w:val="2"/>
            <w:tcBorders>
              <w:top w:val="single" w:sz="4" w:space="0" w:color="auto"/>
              <w:left w:val="single" w:sz="4" w:space="0" w:color="auto"/>
              <w:bottom w:val="single" w:sz="4" w:space="0" w:color="auto"/>
              <w:right w:val="single" w:sz="4" w:space="0" w:color="auto"/>
            </w:tcBorders>
            <w:shd w:val="clear" w:color="auto" w:fill="auto"/>
            <w:hideMark/>
          </w:tcPr>
          <w:p w:rsidR="00726D80" w:rsidRPr="006A46D0" w:rsidRDefault="00726D80" w:rsidP="006A46D0">
            <w:pPr>
              <w:rPr>
                <w:rFonts w:ascii="Arial" w:hAnsi="Arial" w:cs="Arial"/>
                <w:b/>
                <w:bCs/>
              </w:rPr>
            </w:pPr>
            <w:r w:rsidRPr="006A46D0">
              <w:rPr>
                <w:rFonts w:ascii="Arial" w:hAnsi="Arial" w:cs="Arial"/>
                <w:b/>
                <w:bCs/>
              </w:rPr>
              <w:t>Всего</w:t>
            </w:r>
          </w:p>
        </w:tc>
        <w:tc>
          <w:tcPr>
            <w:tcW w:w="297"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6A46D0">
            <w:pPr>
              <w:jc w:val="center"/>
              <w:rPr>
                <w:rFonts w:ascii="Arial" w:hAnsi="Arial" w:cs="Arial"/>
                <w:b/>
                <w:bCs/>
              </w:rPr>
            </w:pPr>
            <w:r w:rsidRPr="006A46D0">
              <w:rPr>
                <w:rFonts w:ascii="Arial" w:hAnsi="Arial" w:cs="Arial"/>
                <w:b/>
                <w:bCs/>
              </w:rPr>
              <w:t> </w:t>
            </w:r>
          </w:p>
        </w:tc>
        <w:tc>
          <w:tcPr>
            <w:tcW w:w="363" w:type="pct"/>
            <w:gridSpan w:val="3"/>
            <w:tcBorders>
              <w:top w:val="nil"/>
              <w:left w:val="nil"/>
              <w:bottom w:val="single" w:sz="4" w:space="0" w:color="auto"/>
              <w:right w:val="single" w:sz="4" w:space="0" w:color="auto"/>
            </w:tcBorders>
            <w:shd w:val="clear" w:color="auto" w:fill="auto"/>
            <w:vAlign w:val="bottom"/>
            <w:hideMark/>
          </w:tcPr>
          <w:p w:rsidR="00726D80" w:rsidRPr="006A46D0" w:rsidRDefault="00726D80" w:rsidP="00231B5C">
            <w:pPr>
              <w:jc w:val="right"/>
              <w:rPr>
                <w:rFonts w:ascii="Arial" w:hAnsi="Arial" w:cs="Arial"/>
                <w:b/>
                <w:bCs/>
              </w:rPr>
            </w:pPr>
            <w:r w:rsidRPr="006A46D0">
              <w:rPr>
                <w:rFonts w:ascii="Arial" w:hAnsi="Arial" w:cs="Arial"/>
                <w:b/>
                <w:bCs/>
              </w:rPr>
              <w:t>569 852,</w:t>
            </w:r>
            <w:r>
              <w:rPr>
                <w:rFonts w:ascii="Arial" w:hAnsi="Arial" w:cs="Arial"/>
                <w:b/>
                <w:bCs/>
              </w:rPr>
              <w:t>8</w:t>
            </w:r>
          </w:p>
        </w:tc>
        <w:tc>
          <w:tcPr>
            <w:tcW w:w="441"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470 981,2</w:t>
            </w:r>
          </w:p>
        </w:tc>
        <w:tc>
          <w:tcPr>
            <w:tcW w:w="540" w:type="pct"/>
            <w:tcBorders>
              <w:top w:val="nil"/>
              <w:left w:val="nil"/>
              <w:bottom w:val="single" w:sz="4" w:space="0" w:color="auto"/>
              <w:right w:val="single" w:sz="4" w:space="0" w:color="auto"/>
            </w:tcBorders>
            <w:shd w:val="clear" w:color="auto" w:fill="auto"/>
            <w:vAlign w:val="bottom"/>
            <w:hideMark/>
          </w:tcPr>
          <w:p w:rsidR="00726D80" w:rsidRPr="006A46D0" w:rsidRDefault="00726D80" w:rsidP="00511DA3">
            <w:pPr>
              <w:jc w:val="right"/>
              <w:rPr>
                <w:rFonts w:ascii="Arial" w:hAnsi="Arial" w:cs="Arial"/>
                <w:b/>
                <w:bCs/>
              </w:rPr>
            </w:pPr>
            <w:r w:rsidRPr="006A46D0">
              <w:rPr>
                <w:rFonts w:ascii="Arial" w:hAnsi="Arial" w:cs="Arial"/>
                <w:b/>
                <w:bCs/>
              </w:rPr>
              <w:t>472 531,7</w:t>
            </w:r>
          </w:p>
        </w:tc>
      </w:tr>
    </w:tbl>
    <w:p w:rsidR="006A46D0" w:rsidRDefault="006A46D0"/>
    <w:p w:rsidR="00827FF5" w:rsidRDefault="00827FF5"/>
    <w:tbl>
      <w:tblPr>
        <w:tblW w:w="5000" w:type="pct"/>
        <w:tblLayout w:type="fixed"/>
        <w:tblLook w:val="04A0"/>
      </w:tblPr>
      <w:tblGrid>
        <w:gridCol w:w="893"/>
        <w:gridCol w:w="67"/>
        <w:gridCol w:w="3962"/>
        <w:gridCol w:w="1314"/>
        <w:gridCol w:w="128"/>
        <w:gridCol w:w="1192"/>
        <w:gridCol w:w="200"/>
        <w:gridCol w:w="1372"/>
        <w:gridCol w:w="713"/>
        <w:gridCol w:w="464"/>
        <w:gridCol w:w="789"/>
        <w:gridCol w:w="125"/>
        <w:gridCol w:w="1682"/>
        <w:gridCol w:w="1601"/>
      </w:tblGrid>
      <w:tr w:rsidR="00511DA3" w:rsidRPr="00712404" w:rsidTr="00511DA3">
        <w:trPr>
          <w:trHeight w:val="315"/>
        </w:trPr>
        <w:tc>
          <w:tcPr>
            <w:tcW w:w="308" w:type="pct"/>
            <w:tcBorders>
              <w:top w:val="nil"/>
              <w:left w:val="nil"/>
              <w:bottom w:val="nil"/>
              <w:right w:val="nil"/>
            </w:tcBorders>
            <w:shd w:val="clear" w:color="auto" w:fill="auto"/>
            <w:noWrap/>
            <w:hideMark/>
          </w:tcPr>
          <w:p w:rsidR="00511DA3" w:rsidRPr="00712404" w:rsidRDefault="00511DA3" w:rsidP="00712404">
            <w:pPr>
              <w:jc w:val="center"/>
              <w:rPr>
                <w:rFonts w:ascii="Arial" w:hAnsi="Arial" w:cs="Arial"/>
              </w:rPr>
            </w:pPr>
          </w:p>
        </w:tc>
        <w:tc>
          <w:tcPr>
            <w:tcW w:w="1389" w:type="pct"/>
            <w:gridSpan w:val="2"/>
            <w:tcBorders>
              <w:top w:val="nil"/>
              <w:left w:val="nil"/>
              <w:bottom w:val="nil"/>
              <w:right w:val="nil"/>
            </w:tcBorders>
            <w:shd w:val="clear" w:color="auto" w:fill="auto"/>
            <w:noWrap/>
            <w:vAlign w:val="bottom"/>
            <w:hideMark/>
          </w:tcPr>
          <w:p w:rsidR="00511DA3" w:rsidRPr="00712404" w:rsidRDefault="00511DA3" w:rsidP="00712404">
            <w:pPr>
              <w:rPr>
                <w:rFonts w:ascii="Arial" w:hAnsi="Arial" w:cs="Arial"/>
              </w:rPr>
            </w:pPr>
          </w:p>
        </w:tc>
        <w:tc>
          <w:tcPr>
            <w:tcW w:w="453" w:type="pct"/>
            <w:tcBorders>
              <w:top w:val="nil"/>
              <w:left w:val="nil"/>
              <w:bottom w:val="nil"/>
              <w:right w:val="nil"/>
            </w:tcBorders>
            <w:shd w:val="clear" w:color="auto" w:fill="auto"/>
            <w:noWrap/>
            <w:vAlign w:val="bottom"/>
            <w:hideMark/>
          </w:tcPr>
          <w:p w:rsidR="00511DA3" w:rsidRPr="00712404" w:rsidRDefault="00511DA3" w:rsidP="00712404">
            <w:pPr>
              <w:jc w:val="center"/>
              <w:rPr>
                <w:rFonts w:ascii="Arial" w:hAnsi="Arial" w:cs="Arial"/>
              </w:rPr>
            </w:pPr>
          </w:p>
        </w:tc>
        <w:tc>
          <w:tcPr>
            <w:tcW w:w="455" w:type="pct"/>
            <w:gridSpan w:val="2"/>
            <w:tcBorders>
              <w:top w:val="nil"/>
              <w:left w:val="nil"/>
              <w:bottom w:val="nil"/>
              <w:right w:val="nil"/>
            </w:tcBorders>
            <w:shd w:val="clear" w:color="auto" w:fill="auto"/>
            <w:noWrap/>
            <w:vAlign w:val="bottom"/>
            <w:hideMark/>
          </w:tcPr>
          <w:p w:rsidR="00511DA3" w:rsidRPr="00712404" w:rsidRDefault="00511DA3" w:rsidP="00712404">
            <w:pPr>
              <w:jc w:val="center"/>
              <w:rPr>
                <w:rFonts w:ascii="Arial" w:hAnsi="Arial" w:cs="Arial"/>
              </w:rPr>
            </w:pPr>
          </w:p>
        </w:tc>
        <w:tc>
          <w:tcPr>
            <w:tcW w:w="2395" w:type="pct"/>
            <w:gridSpan w:val="8"/>
            <w:vMerge w:val="restart"/>
            <w:tcBorders>
              <w:top w:val="nil"/>
              <w:left w:val="nil"/>
              <w:right w:val="nil"/>
            </w:tcBorders>
            <w:shd w:val="clear" w:color="auto" w:fill="auto"/>
            <w:noWrap/>
            <w:vAlign w:val="bottom"/>
            <w:hideMark/>
          </w:tcPr>
          <w:p w:rsidR="00511DA3" w:rsidRPr="007C126C" w:rsidRDefault="00511DA3" w:rsidP="00712404">
            <w:pPr>
              <w:jc w:val="right"/>
              <w:rPr>
                <w:rFonts w:ascii="Arial" w:hAnsi="Arial" w:cs="Arial"/>
                <w:bCs/>
              </w:rPr>
            </w:pPr>
            <w:r w:rsidRPr="007C126C">
              <w:rPr>
                <w:rFonts w:ascii="Arial" w:hAnsi="Arial" w:cs="Arial"/>
                <w:bCs/>
              </w:rPr>
              <w:t>Приложение 4</w:t>
            </w:r>
          </w:p>
          <w:p w:rsidR="00511DA3" w:rsidRPr="00712404" w:rsidRDefault="00511DA3" w:rsidP="00712404">
            <w:pPr>
              <w:jc w:val="right"/>
              <w:rPr>
                <w:rFonts w:ascii="Arial" w:hAnsi="Arial" w:cs="Arial"/>
                <w:b/>
                <w:bCs/>
              </w:rPr>
            </w:pPr>
            <w:r w:rsidRPr="00712404">
              <w:rPr>
                <w:rFonts w:ascii="Arial" w:hAnsi="Arial" w:cs="Arial"/>
              </w:rPr>
              <w:t xml:space="preserve">к решению </w:t>
            </w:r>
            <w:r>
              <w:rPr>
                <w:rFonts w:ascii="Arial" w:hAnsi="Arial" w:cs="Arial"/>
              </w:rPr>
              <w:t xml:space="preserve">Саянского </w:t>
            </w:r>
            <w:r w:rsidRPr="00712404">
              <w:rPr>
                <w:rFonts w:ascii="Arial" w:hAnsi="Arial" w:cs="Arial"/>
              </w:rPr>
              <w:t>районного Совета</w:t>
            </w:r>
            <w:r>
              <w:rPr>
                <w:rFonts w:ascii="Arial" w:hAnsi="Arial" w:cs="Arial"/>
              </w:rPr>
              <w:t xml:space="preserve"> депутатов</w:t>
            </w:r>
          </w:p>
        </w:tc>
      </w:tr>
      <w:tr w:rsidR="00511DA3" w:rsidRPr="00712404" w:rsidTr="00511DA3">
        <w:trPr>
          <w:trHeight w:val="315"/>
        </w:trPr>
        <w:tc>
          <w:tcPr>
            <w:tcW w:w="308" w:type="pct"/>
            <w:tcBorders>
              <w:top w:val="nil"/>
              <w:left w:val="nil"/>
              <w:bottom w:val="nil"/>
              <w:right w:val="nil"/>
            </w:tcBorders>
            <w:shd w:val="clear" w:color="auto" w:fill="auto"/>
            <w:noWrap/>
            <w:hideMark/>
          </w:tcPr>
          <w:p w:rsidR="00511DA3" w:rsidRPr="00712404" w:rsidRDefault="00511DA3" w:rsidP="00712404">
            <w:pPr>
              <w:jc w:val="center"/>
              <w:rPr>
                <w:rFonts w:ascii="Arial" w:hAnsi="Arial" w:cs="Arial"/>
              </w:rPr>
            </w:pPr>
          </w:p>
        </w:tc>
        <w:tc>
          <w:tcPr>
            <w:tcW w:w="1389" w:type="pct"/>
            <w:gridSpan w:val="2"/>
            <w:tcBorders>
              <w:top w:val="nil"/>
              <w:left w:val="nil"/>
              <w:bottom w:val="nil"/>
              <w:right w:val="nil"/>
            </w:tcBorders>
            <w:shd w:val="clear" w:color="auto" w:fill="auto"/>
            <w:noWrap/>
            <w:vAlign w:val="bottom"/>
            <w:hideMark/>
          </w:tcPr>
          <w:p w:rsidR="00511DA3" w:rsidRPr="00712404" w:rsidRDefault="00511DA3" w:rsidP="00712404">
            <w:pPr>
              <w:rPr>
                <w:rFonts w:ascii="Arial" w:hAnsi="Arial" w:cs="Arial"/>
              </w:rPr>
            </w:pPr>
          </w:p>
        </w:tc>
        <w:tc>
          <w:tcPr>
            <w:tcW w:w="453" w:type="pct"/>
            <w:tcBorders>
              <w:top w:val="nil"/>
              <w:left w:val="nil"/>
              <w:bottom w:val="nil"/>
              <w:right w:val="nil"/>
            </w:tcBorders>
            <w:shd w:val="clear" w:color="auto" w:fill="auto"/>
            <w:noWrap/>
            <w:vAlign w:val="bottom"/>
            <w:hideMark/>
          </w:tcPr>
          <w:p w:rsidR="00511DA3" w:rsidRPr="00712404" w:rsidRDefault="00511DA3" w:rsidP="00712404">
            <w:pPr>
              <w:jc w:val="center"/>
              <w:rPr>
                <w:rFonts w:ascii="Arial" w:hAnsi="Arial" w:cs="Arial"/>
              </w:rPr>
            </w:pPr>
          </w:p>
        </w:tc>
        <w:tc>
          <w:tcPr>
            <w:tcW w:w="455" w:type="pct"/>
            <w:gridSpan w:val="2"/>
            <w:tcBorders>
              <w:top w:val="nil"/>
              <w:left w:val="nil"/>
              <w:bottom w:val="nil"/>
              <w:right w:val="nil"/>
            </w:tcBorders>
            <w:shd w:val="clear" w:color="auto" w:fill="auto"/>
            <w:noWrap/>
            <w:vAlign w:val="bottom"/>
            <w:hideMark/>
          </w:tcPr>
          <w:p w:rsidR="00511DA3" w:rsidRPr="00712404" w:rsidRDefault="00511DA3" w:rsidP="00712404">
            <w:pPr>
              <w:jc w:val="center"/>
              <w:rPr>
                <w:rFonts w:ascii="Arial" w:hAnsi="Arial" w:cs="Arial"/>
              </w:rPr>
            </w:pPr>
          </w:p>
        </w:tc>
        <w:tc>
          <w:tcPr>
            <w:tcW w:w="2395" w:type="pct"/>
            <w:gridSpan w:val="8"/>
            <w:vMerge/>
            <w:tcBorders>
              <w:left w:val="nil"/>
              <w:bottom w:val="nil"/>
              <w:right w:val="nil"/>
            </w:tcBorders>
            <w:shd w:val="clear" w:color="auto" w:fill="auto"/>
            <w:noWrap/>
            <w:vAlign w:val="bottom"/>
            <w:hideMark/>
          </w:tcPr>
          <w:p w:rsidR="00511DA3" w:rsidRPr="00712404" w:rsidRDefault="00511DA3" w:rsidP="00712404">
            <w:pPr>
              <w:jc w:val="right"/>
              <w:rPr>
                <w:rFonts w:ascii="Arial" w:hAnsi="Arial" w:cs="Arial"/>
              </w:rPr>
            </w:pPr>
          </w:p>
        </w:tc>
      </w:tr>
      <w:tr w:rsidR="00712404" w:rsidRPr="00712404" w:rsidTr="00712404">
        <w:trPr>
          <w:trHeight w:val="315"/>
        </w:trPr>
        <w:tc>
          <w:tcPr>
            <w:tcW w:w="308" w:type="pct"/>
            <w:tcBorders>
              <w:top w:val="nil"/>
              <w:left w:val="nil"/>
              <w:bottom w:val="nil"/>
              <w:right w:val="nil"/>
            </w:tcBorders>
            <w:shd w:val="clear" w:color="auto" w:fill="auto"/>
            <w:noWrap/>
            <w:hideMark/>
          </w:tcPr>
          <w:p w:rsidR="00712404" w:rsidRPr="00712404" w:rsidRDefault="00712404" w:rsidP="00712404">
            <w:pPr>
              <w:jc w:val="center"/>
              <w:rPr>
                <w:rFonts w:ascii="Arial" w:hAnsi="Arial" w:cs="Arial"/>
              </w:rPr>
            </w:pPr>
          </w:p>
        </w:tc>
        <w:tc>
          <w:tcPr>
            <w:tcW w:w="1389" w:type="pct"/>
            <w:gridSpan w:val="2"/>
            <w:tcBorders>
              <w:top w:val="nil"/>
              <w:left w:val="nil"/>
              <w:bottom w:val="nil"/>
              <w:right w:val="nil"/>
            </w:tcBorders>
            <w:shd w:val="clear" w:color="auto" w:fill="auto"/>
            <w:noWrap/>
            <w:vAlign w:val="bottom"/>
            <w:hideMark/>
          </w:tcPr>
          <w:p w:rsidR="00712404" w:rsidRPr="00712404" w:rsidRDefault="00712404" w:rsidP="00712404">
            <w:pPr>
              <w:rPr>
                <w:rFonts w:ascii="Arial" w:hAnsi="Arial" w:cs="Arial"/>
              </w:rPr>
            </w:pPr>
          </w:p>
        </w:tc>
        <w:tc>
          <w:tcPr>
            <w:tcW w:w="453" w:type="pct"/>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455"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2395" w:type="pct"/>
            <w:gridSpan w:val="8"/>
            <w:tcBorders>
              <w:top w:val="nil"/>
              <w:left w:val="nil"/>
              <w:bottom w:val="nil"/>
              <w:right w:val="nil"/>
            </w:tcBorders>
            <w:shd w:val="clear" w:color="auto" w:fill="auto"/>
            <w:noWrap/>
            <w:vAlign w:val="bottom"/>
            <w:hideMark/>
          </w:tcPr>
          <w:p w:rsidR="00712404" w:rsidRPr="00712404" w:rsidRDefault="00712404" w:rsidP="00511DA3">
            <w:pPr>
              <w:jc w:val="right"/>
              <w:rPr>
                <w:rFonts w:ascii="Arial" w:hAnsi="Arial" w:cs="Arial"/>
              </w:rPr>
            </w:pPr>
            <w:r w:rsidRPr="00712404">
              <w:rPr>
                <w:rFonts w:ascii="Arial" w:hAnsi="Arial" w:cs="Arial"/>
              </w:rPr>
              <w:t xml:space="preserve">от </w:t>
            </w:r>
            <w:r w:rsidR="00511DA3">
              <w:rPr>
                <w:rFonts w:ascii="Arial" w:hAnsi="Arial" w:cs="Arial"/>
              </w:rPr>
              <w:t>29 сентября 2017 года</w:t>
            </w:r>
            <w:r w:rsidRPr="00712404">
              <w:rPr>
                <w:rFonts w:ascii="Arial" w:hAnsi="Arial" w:cs="Arial"/>
              </w:rPr>
              <w:t xml:space="preserve"> </w:t>
            </w:r>
            <w:r w:rsidR="00511DA3">
              <w:rPr>
                <w:rFonts w:ascii="Arial" w:hAnsi="Arial" w:cs="Arial"/>
              </w:rPr>
              <w:t>№ 29-143 (вн)</w:t>
            </w:r>
            <w:r w:rsidRPr="00712404">
              <w:rPr>
                <w:rFonts w:ascii="Arial" w:hAnsi="Arial" w:cs="Arial"/>
              </w:rPr>
              <w:t xml:space="preserve">                 </w:t>
            </w:r>
          </w:p>
        </w:tc>
      </w:tr>
      <w:tr w:rsidR="00712404" w:rsidRPr="00712404" w:rsidTr="00712404">
        <w:trPr>
          <w:trHeight w:val="255"/>
        </w:trPr>
        <w:tc>
          <w:tcPr>
            <w:tcW w:w="308" w:type="pct"/>
            <w:tcBorders>
              <w:top w:val="nil"/>
              <w:left w:val="nil"/>
              <w:bottom w:val="nil"/>
              <w:right w:val="nil"/>
            </w:tcBorders>
            <w:shd w:val="clear" w:color="auto" w:fill="auto"/>
            <w:noWrap/>
            <w:hideMark/>
          </w:tcPr>
          <w:p w:rsidR="00712404" w:rsidRPr="00712404" w:rsidRDefault="00712404" w:rsidP="00712404">
            <w:pPr>
              <w:jc w:val="center"/>
              <w:rPr>
                <w:rFonts w:ascii="Arial" w:hAnsi="Arial" w:cs="Arial"/>
              </w:rPr>
            </w:pPr>
          </w:p>
        </w:tc>
        <w:tc>
          <w:tcPr>
            <w:tcW w:w="1389" w:type="pct"/>
            <w:gridSpan w:val="2"/>
            <w:tcBorders>
              <w:top w:val="nil"/>
              <w:left w:val="nil"/>
              <w:bottom w:val="nil"/>
              <w:right w:val="nil"/>
            </w:tcBorders>
            <w:shd w:val="clear" w:color="auto" w:fill="auto"/>
            <w:noWrap/>
            <w:vAlign w:val="bottom"/>
            <w:hideMark/>
          </w:tcPr>
          <w:p w:rsidR="00712404" w:rsidRPr="00712404" w:rsidRDefault="00712404" w:rsidP="00712404">
            <w:pPr>
              <w:rPr>
                <w:rFonts w:ascii="Arial" w:hAnsi="Arial" w:cs="Arial"/>
              </w:rPr>
            </w:pPr>
          </w:p>
        </w:tc>
        <w:tc>
          <w:tcPr>
            <w:tcW w:w="453" w:type="pct"/>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455"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406"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315"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1132" w:type="pct"/>
            <w:gridSpan w:val="2"/>
            <w:tcBorders>
              <w:top w:val="nil"/>
              <w:left w:val="nil"/>
              <w:bottom w:val="nil"/>
              <w:right w:val="nil"/>
            </w:tcBorders>
            <w:shd w:val="clear" w:color="auto" w:fill="auto"/>
            <w:noWrap/>
            <w:vAlign w:val="bottom"/>
            <w:hideMark/>
          </w:tcPr>
          <w:p w:rsidR="00712404" w:rsidRPr="00712404" w:rsidRDefault="00712404" w:rsidP="00712404">
            <w:pPr>
              <w:rPr>
                <w:rFonts w:ascii="Arial" w:hAnsi="Arial" w:cs="Arial"/>
              </w:rPr>
            </w:pPr>
          </w:p>
        </w:tc>
      </w:tr>
      <w:tr w:rsidR="00712404" w:rsidRPr="00712404" w:rsidTr="00712404">
        <w:trPr>
          <w:trHeight w:val="315"/>
        </w:trPr>
        <w:tc>
          <w:tcPr>
            <w:tcW w:w="5000" w:type="pct"/>
            <w:gridSpan w:val="14"/>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r w:rsidRPr="00712404">
              <w:rPr>
                <w:rFonts w:ascii="Arial" w:hAnsi="Arial" w:cs="Arial"/>
                <w:b/>
                <w:bCs/>
              </w:rPr>
              <w:t>Ведомственная структура расходов районного бюджета на 2017 год</w:t>
            </w:r>
          </w:p>
        </w:tc>
      </w:tr>
      <w:tr w:rsidR="00712404" w:rsidRPr="00712404" w:rsidTr="00712404">
        <w:trPr>
          <w:trHeight w:val="315"/>
        </w:trPr>
        <w:tc>
          <w:tcPr>
            <w:tcW w:w="5000" w:type="pct"/>
            <w:gridSpan w:val="14"/>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r>
      <w:tr w:rsidR="00712404" w:rsidRPr="00712404" w:rsidTr="00E70047">
        <w:trPr>
          <w:trHeight w:val="315"/>
        </w:trPr>
        <w:tc>
          <w:tcPr>
            <w:tcW w:w="331" w:type="pct"/>
            <w:gridSpan w:val="2"/>
            <w:tcBorders>
              <w:top w:val="nil"/>
              <w:left w:val="nil"/>
              <w:bottom w:val="nil"/>
              <w:right w:val="nil"/>
            </w:tcBorders>
            <w:shd w:val="clear" w:color="auto" w:fill="auto"/>
            <w:noWrap/>
            <w:hideMark/>
          </w:tcPr>
          <w:p w:rsidR="00712404" w:rsidRPr="00712404" w:rsidRDefault="00712404" w:rsidP="00712404">
            <w:pPr>
              <w:jc w:val="center"/>
              <w:rPr>
                <w:rFonts w:ascii="Arial" w:hAnsi="Arial" w:cs="Arial"/>
                <w:b/>
                <w:bCs/>
              </w:rPr>
            </w:pPr>
          </w:p>
        </w:tc>
        <w:tc>
          <w:tcPr>
            <w:tcW w:w="1366" w:type="pct"/>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497"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480"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719"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432"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623"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c>
          <w:tcPr>
            <w:tcW w:w="552" w:type="pct"/>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b/>
                <w:bCs/>
              </w:rPr>
            </w:pPr>
          </w:p>
        </w:tc>
      </w:tr>
      <w:tr w:rsidR="00712404" w:rsidRPr="00712404" w:rsidTr="00E70047">
        <w:trPr>
          <w:trHeight w:val="255"/>
        </w:trPr>
        <w:tc>
          <w:tcPr>
            <w:tcW w:w="331" w:type="pct"/>
            <w:gridSpan w:val="2"/>
            <w:tcBorders>
              <w:top w:val="nil"/>
              <w:left w:val="nil"/>
              <w:bottom w:val="nil"/>
              <w:right w:val="nil"/>
            </w:tcBorders>
            <w:shd w:val="clear" w:color="auto" w:fill="auto"/>
            <w:noWrap/>
            <w:hideMark/>
          </w:tcPr>
          <w:p w:rsidR="00712404" w:rsidRPr="00712404" w:rsidRDefault="00712404" w:rsidP="00712404">
            <w:pPr>
              <w:jc w:val="center"/>
              <w:rPr>
                <w:rFonts w:ascii="Arial" w:hAnsi="Arial" w:cs="Arial"/>
              </w:rPr>
            </w:pPr>
          </w:p>
        </w:tc>
        <w:tc>
          <w:tcPr>
            <w:tcW w:w="1366" w:type="pct"/>
            <w:tcBorders>
              <w:top w:val="nil"/>
              <w:left w:val="nil"/>
              <w:bottom w:val="nil"/>
              <w:right w:val="nil"/>
            </w:tcBorders>
            <w:shd w:val="clear" w:color="auto" w:fill="auto"/>
            <w:noWrap/>
            <w:vAlign w:val="bottom"/>
            <w:hideMark/>
          </w:tcPr>
          <w:p w:rsidR="00712404" w:rsidRPr="00712404" w:rsidRDefault="00712404" w:rsidP="00712404">
            <w:pPr>
              <w:rPr>
                <w:rFonts w:ascii="Arial" w:hAnsi="Arial" w:cs="Arial"/>
              </w:rPr>
            </w:pPr>
          </w:p>
        </w:tc>
        <w:tc>
          <w:tcPr>
            <w:tcW w:w="497"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480"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719"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432"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623" w:type="pct"/>
            <w:gridSpan w:val="2"/>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c>
          <w:tcPr>
            <w:tcW w:w="552" w:type="pct"/>
            <w:tcBorders>
              <w:top w:val="nil"/>
              <w:left w:val="nil"/>
              <w:bottom w:val="nil"/>
              <w:right w:val="nil"/>
            </w:tcBorders>
            <w:shd w:val="clear" w:color="auto" w:fill="auto"/>
            <w:noWrap/>
            <w:vAlign w:val="bottom"/>
            <w:hideMark/>
          </w:tcPr>
          <w:p w:rsidR="00712404" w:rsidRPr="00712404" w:rsidRDefault="00712404" w:rsidP="00712404">
            <w:pPr>
              <w:jc w:val="center"/>
              <w:rPr>
                <w:rFonts w:ascii="Arial" w:hAnsi="Arial" w:cs="Arial"/>
              </w:rPr>
            </w:pP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 строки</w:t>
            </w:r>
          </w:p>
        </w:tc>
        <w:tc>
          <w:tcPr>
            <w:tcW w:w="1366" w:type="pct"/>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Наименование главных распорядителей и наименование показателей бюджетной классификации</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Код ведомства</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Раздел, подраздел</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Целевая статья</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Вид расходов</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Сумма на          2017 год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 xml:space="preserve">Уточненная        </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1366" w:type="pct"/>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1</w:t>
            </w:r>
          </w:p>
        </w:tc>
        <w:tc>
          <w:tcPr>
            <w:tcW w:w="497" w:type="pct"/>
            <w:gridSpan w:val="2"/>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2</w:t>
            </w:r>
          </w:p>
        </w:tc>
        <w:tc>
          <w:tcPr>
            <w:tcW w:w="480" w:type="pct"/>
            <w:gridSpan w:val="2"/>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3</w:t>
            </w:r>
          </w:p>
        </w:tc>
        <w:tc>
          <w:tcPr>
            <w:tcW w:w="719" w:type="pct"/>
            <w:gridSpan w:val="2"/>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4</w:t>
            </w:r>
          </w:p>
        </w:tc>
        <w:tc>
          <w:tcPr>
            <w:tcW w:w="432" w:type="pct"/>
            <w:gridSpan w:val="2"/>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5</w:t>
            </w:r>
          </w:p>
        </w:tc>
        <w:tc>
          <w:tcPr>
            <w:tcW w:w="623" w:type="pct"/>
            <w:gridSpan w:val="2"/>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6</w:t>
            </w:r>
          </w:p>
        </w:tc>
        <w:tc>
          <w:tcPr>
            <w:tcW w:w="552" w:type="pct"/>
            <w:tcBorders>
              <w:top w:val="nil"/>
              <w:left w:val="nil"/>
              <w:bottom w:val="single" w:sz="4" w:space="0" w:color="auto"/>
              <w:right w:val="single" w:sz="4" w:space="0" w:color="auto"/>
            </w:tcBorders>
            <w:shd w:val="clear" w:color="auto" w:fill="auto"/>
            <w:vAlign w:val="center"/>
            <w:hideMark/>
          </w:tcPr>
          <w:p w:rsidR="00712404" w:rsidRPr="00712404" w:rsidRDefault="00712404" w:rsidP="00712404">
            <w:pPr>
              <w:jc w:val="center"/>
              <w:rPr>
                <w:rFonts w:ascii="Arial" w:hAnsi="Arial" w:cs="Arial"/>
              </w:rPr>
            </w:pPr>
            <w:r w:rsidRPr="00712404">
              <w:rPr>
                <w:rFonts w:ascii="Arial" w:hAnsi="Arial" w:cs="Arial"/>
              </w:rPr>
              <w:t>6</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Администрация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005</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45 519,8</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93 753,1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ОБЩЕГОСУДАРСТВЕННЫЕ ВОПРОСЫ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21 880,9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21 558,1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высшего должностного лица субъекта Российской Федерации и муниципального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исполнительных органов власти местных администраций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Функционирование высшего должностного лица муниципального образования в рамках непрограммных расходов </w:t>
            </w:r>
            <w:r w:rsidRPr="00712404">
              <w:rPr>
                <w:rFonts w:ascii="Arial" w:hAnsi="Arial" w:cs="Arial"/>
              </w:rPr>
              <w:lastRenderedPageBreak/>
              <w:t>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8210080220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814,9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19 658,3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19 569,2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19 658,3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19 569,2</w:t>
            </w:r>
          </w:p>
        </w:tc>
      </w:tr>
      <w:tr w:rsidR="00712404" w:rsidRPr="00712404" w:rsidTr="00E70047">
        <w:trPr>
          <w:trHeight w:val="55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Региональные выплаты и выплаты обеспечивающие уровень заработной платы работников бюджетной сферы нениже размера минимальной заработной платы (минимального размера оплаты труда) по министерству финансов Красноярского края в </w:t>
            </w:r>
            <w:r w:rsidRPr="00712404">
              <w:rPr>
                <w:rFonts w:ascii="Arial" w:hAnsi="Arial" w:cs="Arial"/>
              </w:rPr>
              <w:lastRenderedPageBreak/>
              <w:t>рамках непрограммных расходов отдельных органов исполнительной власти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исполнительных органов власти местных администраций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19 658,3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19 532,8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19 658,3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19 532,8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14 429,6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13 963,0</w:t>
            </w:r>
          </w:p>
        </w:tc>
      </w:tr>
      <w:tr w:rsidR="00712404" w:rsidRPr="00712404" w:rsidTr="007C126C">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17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14 429,6</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13 963,0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5 228,7</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5 520,1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5 228,7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5 520,1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49,7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49,7</w:t>
            </w:r>
          </w:p>
        </w:tc>
      </w:tr>
      <w:tr w:rsidR="00712404" w:rsidRPr="00712404" w:rsidTr="006B4833">
        <w:trPr>
          <w:trHeight w:val="33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Резервные фонды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исполнительных органов власти местных администраций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190433">
        <w:trPr>
          <w:trHeight w:val="31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190433">
        <w:trPr>
          <w:trHeight w:val="26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Резервные средства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870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34,3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общегосударственные вопросы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1 139,8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1 139,7</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29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района"Содействие развитию местного самоуправления"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22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w:t>
            </w:r>
            <w:r w:rsidR="00190433">
              <w:rPr>
                <w:rFonts w:ascii="Arial" w:hAnsi="Arial" w:cs="Arial"/>
              </w:rPr>
              <w:t xml:space="preserve"> </w:t>
            </w:r>
            <w:r w:rsidRPr="00712404">
              <w:rPr>
                <w:rFonts w:ascii="Arial" w:hAnsi="Arial" w:cs="Arial"/>
              </w:rPr>
              <w:t>"Содействие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1110082310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1110082310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1110082310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34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"Содействие занятости населения"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"Активная политика занятости населения и социальная поддержка безработных граждан"</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r>
      <w:tr w:rsidR="00712404" w:rsidRPr="00712404" w:rsidTr="00E70047">
        <w:trPr>
          <w:trHeight w:val="22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Организация в муниципальных образованиях района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поисках работы в рамках подпрограммы «Активная политика занятости населения и социальная поддержка безработных граждан» муниципальной  программы Саянского района «Содействие занятости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1210082410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1210082410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107,1</w:t>
            </w:r>
          </w:p>
        </w:tc>
      </w:tr>
      <w:tr w:rsidR="00712404" w:rsidRPr="00712404" w:rsidTr="00E70047">
        <w:trPr>
          <w:trHeight w:val="28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1210082410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107,1</w:t>
            </w:r>
          </w:p>
        </w:tc>
      </w:tr>
      <w:tr w:rsidR="00712404" w:rsidRPr="00712404" w:rsidTr="00190433">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1210082410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32,9</w:t>
            </w:r>
          </w:p>
        </w:tc>
      </w:tr>
      <w:tr w:rsidR="00712404" w:rsidRPr="00712404" w:rsidTr="00190433">
        <w:trPr>
          <w:trHeight w:val="27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1210082410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870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140,0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32,9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41</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1400000000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489,9</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42</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1410000000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489,9</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1410082450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489,9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1410082450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489,9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1410082450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489,9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498,8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508,8</w:t>
            </w: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47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8210074290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31,1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31,1</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8210074290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49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8210074290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21,6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8210074290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8210074290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9,5</w:t>
            </w:r>
          </w:p>
        </w:tc>
      </w:tr>
      <w:tr w:rsidR="00712404" w:rsidRPr="00712404" w:rsidTr="00E70047">
        <w:trPr>
          <w:trHeight w:val="112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52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8210076040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467,7</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467,7</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8210076040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451,9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451,9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8210076040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451,9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451,9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8210076040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8210076040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15,8</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Содержание муниципального имущества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8210080300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8210080300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59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8210080300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НАЦИОНАЛЬНАЯ БЕЗОПАСНОСТЬ И ПРАВООХРАНИТЕЛЬНАЯ ДЕЯТЕЛЬНОСТЬ</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253,3</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пожарной безопасности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253,3</w:t>
            </w:r>
          </w:p>
        </w:tc>
      </w:tr>
      <w:tr w:rsidR="00712404" w:rsidRPr="00712404" w:rsidTr="00E70047">
        <w:trPr>
          <w:trHeight w:val="9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62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обеспечение первичных мер пожарной безопасности защита от </w:t>
            </w:r>
            <w:r w:rsidR="00511DA3" w:rsidRPr="00712404">
              <w:rPr>
                <w:rFonts w:ascii="Arial" w:hAnsi="Arial" w:cs="Arial"/>
              </w:rPr>
              <w:t>чрезвычайных</w:t>
            </w:r>
            <w:r w:rsidRPr="00712404">
              <w:rPr>
                <w:rFonts w:ascii="Arial" w:hAnsi="Arial" w:cs="Arial"/>
              </w:rPr>
              <w:t xml:space="preserve"> ситуаций природного и техногенного характера защита обеспечение безопасности населения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8210074120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253,3</w:t>
            </w:r>
          </w:p>
        </w:tc>
      </w:tr>
      <w:tr w:rsidR="00712404" w:rsidRPr="00712404" w:rsidTr="00190433">
        <w:trPr>
          <w:trHeight w:val="234"/>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8210074120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253,3</w:t>
            </w:r>
          </w:p>
        </w:tc>
      </w:tr>
      <w:tr w:rsidR="00712404" w:rsidRPr="00712404" w:rsidTr="00190433">
        <w:trPr>
          <w:trHeight w:val="23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8210074120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253,3</w:t>
            </w:r>
          </w:p>
        </w:tc>
      </w:tr>
      <w:tr w:rsidR="00712404" w:rsidRPr="00712404" w:rsidTr="00190433">
        <w:trPr>
          <w:trHeight w:val="22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НАЦИОНАЛЬНАЯ ЭКОНОМИКА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9 937,8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39 893,1</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Муниципальная  программа Саянского района "Развитие сельского хозяйства и регулирования рынков сельскохозяйственной продукции сырья и </w:t>
            </w:r>
            <w:r w:rsidR="00511DA3" w:rsidRPr="00712404">
              <w:rPr>
                <w:rFonts w:ascii="Arial" w:hAnsi="Arial" w:cs="Arial"/>
              </w:rPr>
              <w:t>продовольствия</w:t>
            </w:r>
            <w:r w:rsidRPr="00712404">
              <w:rPr>
                <w:rFonts w:ascii="Arial" w:hAnsi="Arial" w:cs="Arial"/>
              </w:rPr>
              <w:t xml:space="preserve">"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2 647,7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2 948,2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Подпрограмма "Поддержка малых форм хозяйствования"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481,5</w:t>
            </w:r>
          </w:p>
        </w:tc>
      </w:tr>
      <w:tr w:rsidR="00712404" w:rsidRPr="00712404" w:rsidTr="00E70047">
        <w:trPr>
          <w:trHeight w:val="21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68</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r w:rsidR="00511DA3" w:rsidRPr="00712404">
              <w:rPr>
                <w:rFonts w:ascii="Arial" w:hAnsi="Arial" w:cs="Arial"/>
              </w:rPr>
              <w:t>продовольствия</w:t>
            </w:r>
            <w:r w:rsidRPr="00712404">
              <w:rPr>
                <w:rFonts w:ascii="Arial" w:hAnsi="Arial" w:cs="Arial"/>
              </w:rPr>
              <w:t xml:space="preserve">"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10100R0550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82,3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190433">
        <w:trPr>
          <w:trHeight w:val="24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6</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10100R0550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82,3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70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10100R0550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82,3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71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сельского хозяйства и регулирование рынков сельскохозяйственной продукции, сырья и </w:t>
            </w:r>
            <w:r w:rsidRPr="00712404">
              <w:rPr>
                <w:rFonts w:ascii="Arial" w:hAnsi="Arial" w:cs="Arial"/>
              </w:rPr>
              <w:lastRenderedPageBreak/>
              <w:t>продовольствия"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98,7</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72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1010075170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98,7</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98,7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98,7</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Субсидии на возмещение части затрат на уплату процентов по кредитам и займам полученным на развитие малых форм хозяйствования в рамках подпрограммы "Развитие отраслей агропромышленного комплекса"Государственной программы Красноярского края "Развитие сельского хозяйства  и регулирование рынков сельскохозяйственной продукции сырья и </w:t>
            </w:r>
            <w:r w:rsidR="00511DA3" w:rsidRPr="00712404">
              <w:rPr>
                <w:rFonts w:ascii="Arial" w:hAnsi="Arial" w:cs="Arial"/>
              </w:rPr>
              <w:t>продовольствия</w:t>
            </w:r>
            <w:r w:rsidRPr="00712404">
              <w:rPr>
                <w:rFonts w:ascii="Arial" w:hAnsi="Arial" w:cs="Arial"/>
              </w:rPr>
              <w:t xml:space="preserve">"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10100R543Б</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382,8</w:t>
            </w:r>
          </w:p>
        </w:tc>
      </w:tr>
      <w:tr w:rsidR="00712404" w:rsidRPr="00712404" w:rsidTr="00190433">
        <w:trPr>
          <w:trHeight w:val="27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10100R543Б</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382,8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10100R543Б</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382,8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"Устойчивое развитие сельских территорий"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77,5</w:t>
            </w: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77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1,5</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7</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color w:val="000000"/>
              </w:rPr>
            </w:pPr>
            <w:r w:rsidRPr="00712404">
              <w:rPr>
                <w:rFonts w:ascii="Arial" w:hAnsi="Arial" w:cs="Arial"/>
                <w:color w:val="000000"/>
              </w:rPr>
              <w:t>1,5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color w:val="000000"/>
              </w:rPr>
            </w:pPr>
            <w:r w:rsidRPr="00712404">
              <w:rPr>
                <w:rFonts w:ascii="Arial" w:hAnsi="Arial" w:cs="Arial"/>
                <w:color w:val="000000"/>
              </w:rPr>
              <w:t>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Организация искусственного осеменения маточного поголовья в ЛПХ граждан</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1020082220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color w:val="000000"/>
              </w:rPr>
            </w:pPr>
            <w:r w:rsidRPr="00712404">
              <w:rPr>
                <w:rFonts w:ascii="Arial" w:hAnsi="Arial" w:cs="Arial"/>
                <w:color w:val="000000"/>
              </w:rPr>
              <w:t>76,0</w:t>
            </w:r>
          </w:p>
        </w:tc>
      </w:tr>
      <w:tr w:rsidR="00712404" w:rsidRPr="00712404" w:rsidTr="00E70047">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Подпрограмма "Обеспечение реализации муниципальной </w:t>
            </w:r>
            <w:r w:rsidRPr="00712404">
              <w:rPr>
                <w:rFonts w:ascii="Arial" w:hAnsi="Arial" w:cs="Arial"/>
              </w:rPr>
              <w:lastRenderedPageBreak/>
              <w:t>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2 389,2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2 389,2</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84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2 389,2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2 389,2</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8</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2 084,7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2 084,7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2 084,7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2 084,7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8</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1030075170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304,5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304,5</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8</w:t>
            </w:r>
            <w:r w:rsidR="00511DA3">
              <w:rPr>
                <w:rFonts w:ascii="Arial" w:hAnsi="Arial" w:cs="Arial"/>
              </w:rPr>
              <w:t>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1030075170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304,5</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304,5</w:t>
            </w:r>
          </w:p>
        </w:tc>
      </w:tr>
      <w:tr w:rsidR="00712404" w:rsidRPr="00712404" w:rsidTr="00190433">
        <w:trPr>
          <w:trHeight w:val="30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Водное хозяйство</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55,7</w:t>
            </w:r>
          </w:p>
        </w:tc>
      </w:tr>
      <w:tr w:rsidR="00712404" w:rsidRPr="00712404" w:rsidTr="00190433">
        <w:trPr>
          <w:trHeight w:val="5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Страхование гидротехнических сооружений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55,7</w:t>
            </w:r>
          </w:p>
        </w:tc>
      </w:tr>
      <w:tr w:rsidR="00712404" w:rsidRPr="00712404" w:rsidTr="00190433">
        <w:trPr>
          <w:trHeight w:val="15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Транспорт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транспортной системы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9</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Подпрограмма "Развитие транспортного комплекса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w:t>
            </w:r>
            <w:r w:rsidRPr="00712404">
              <w:rPr>
                <w:rFonts w:ascii="Arial" w:hAnsi="Arial" w:cs="Arial"/>
              </w:rPr>
              <w:lastRenderedPageBreak/>
              <w:t>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0920082120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190433">
        <w:trPr>
          <w:trHeight w:val="17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0920082120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0408</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0920082120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6 558,2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6 558,2</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Дорожное хозяйство (дорожные фонды)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11 790,4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транспортной системы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11 790,4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"Дороги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11 545,5</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сохранности,</w:t>
            </w:r>
            <w:r w:rsidR="00511DA3">
              <w:rPr>
                <w:rFonts w:ascii="Arial" w:hAnsi="Arial" w:cs="Arial"/>
              </w:rPr>
              <w:t xml:space="preserve"> </w:t>
            </w:r>
            <w:r w:rsidRPr="00712404">
              <w:rPr>
                <w:rFonts w:ascii="Arial" w:hAnsi="Arial" w:cs="Arial"/>
              </w:rPr>
              <w:t>модернизация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0910082110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190433">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w:t>
            </w:r>
            <w:r w:rsidRPr="00712404">
              <w:rPr>
                <w:rFonts w:ascii="Arial" w:hAnsi="Arial" w:cs="Arial"/>
              </w:rPr>
              <w:lastRenderedPageBreak/>
              <w:t>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0910082110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10</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0910082110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18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w:t>
            </w:r>
            <w:r w:rsidR="00511DA3">
              <w:rPr>
                <w:rFonts w:ascii="Arial" w:hAnsi="Arial" w:cs="Arial"/>
              </w:rPr>
              <w:t>" Развитие транспортной системы</w:t>
            </w:r>
            <w:r w:rsidRPr="00712404">
              <w:rPr>
                <w:rFonts w:ascii="Arial" w:hAnsi="Arial" w:cs="Arial"/>
              </w:rPr>
              <w:t xml:space="preserve">"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2 400,4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477,9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477,9</w:t>
            </w:r>
          </w:p>
        </w:tc>
      </w:tr>
      <w:tr w:rsidR="00712404" w:rsidRPr="00712404" w:rsidTr="00190433">
        <w:trPr>
          <w:trHeight w:val="27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10</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1 922,5</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10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1 922,5</w:t>
            </w:r>
          </w:p>
        </w:tc>
      </w:tr>
      <w:tr w:rsidR="00712404" w:rsidRPr="00712404" w:rsidTr="00190433">
        <w:trPr>
          <w:trHeight w:val="982"/>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511DA3">
            <w:pPr>
              <w:jc w:val="center"/>
              <w:rPr>
                <w:rFonts w:ascii="Arial" w:hAnsi="Arial" w:cs="Arial"/>
              </w:rPr>
            </w:pPr>
            <w:r>
              <w:rPr>
                <w:rFonts w:ascii="Arial" w:hAnsi="Arial" w:cs="Arial"/>
              </w:rPr>
              <w:t>111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Софинансирование на содержание  автомобильных дорог общего пользования местного значения за счет средств дорожного фонда </w:t>
            </w:r>
            <w:r w:rsidRPr="00712404">
              <w:rPr>
                <w:rFonts w:ascii="Arial" w:hAnsi="Arial" w:cs="Arial"/>
              </w:rPr>
              <w:lastRenderedPageBreak/>
              <w:t xml:space="preserve">Красноярского края в рамках подпрограммы "Дороги Красноярья" государственной программы Красноярского края </w:t>
            </w:r>
            <w:r w:rsidR="00511DA3">
              <w:rPr>
                <w:rFonts w:ascii="Arial" w:hAnsi="Arial" w:cs="Arial"/>
              </w:rPr>
              <w:t>" Развитие транспортной системы</w:t>
            </w:r>
            <w:r w:rsidRPr="00712404">
              <w:rPr>
                <w:rFonts w:ascii="Arial" w:hAnsi="Arial" w:cs="Arial"/>
              </w:rPr>
              <w:t xml:space="preserve">"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w:t>
            </w:r>
          </w:p>
        </w:tc>
      </w:tr>
      <w:tr w:rsidR="00712404" w:rsidRPr="00712404" w:rsidTr="00E70047">
        <w:trPr>
          <w:trHeight w:val="7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13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3,0</w:t>
            </w:r>
          </w:p>
        </w:tc>
      </w:tr>
      <w:tr w:rsidR="00712404" w:rsidRPr="00712404" w:rsidTr="00E70047">
        <w:trPr>
          <w:trHeight w:val="16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114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капитальный ремонт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9 104,1</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11</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3 800,0</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11</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Иные закупки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3 800,0</w:t>
            </w:r>
          </w:p>
        </w:tc>
      </w:tr>
      <w:tr w:rsidR="00712404" w:rsidRPr="00712404" w:rsidTr="00190433">
        <w:trPr>
          <w:trHeight w:val="176"/>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11</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5 304,1</w:t>
            </w:r>
          </w:p>
        </w:tc>
      </w:tr>
      <w:tr w:rsidR="00712404" w:rsidRPr="00712404" w:rsidTr="00190433">
        <w:trPr>
          <w:trHeight w:val="3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11</w:t>
            </w:r>
            <w:r w:rsidR="00511DA3">
              <w:rPr>
                <w:rFonts w:ascii="Arial" w:hAnsi="Arial" w:cs="Arial"/>
              </w:rPr>
              <w:t>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0910075090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5 304,1</w:t>
            </w:r>
          </w:p>
        </w:tc>
      </w:tr>
      <w:tr w:rsidR="00712404" w:rsidRPr="00712404" w:rsidTr="00E70047">
        <w:trPr>
          <w:trHeight w:val="139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11</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капитального ремонта автомобильных дорог общего пользования местного значения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38,0</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38,0</w:t>
            </w:r>
          </w:p>
        </w:tc>
      </w:tr>
      <w:tr w:rsidR="00712404" w:rsidRPr="00712404" w:rsidTr="00E70047">
        <w:trPr>
          <w:trHeight w:val="79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09100S5090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38,0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"Повышение безопасности дорожного движения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244,9</w:t>
            </w:r>
          </w:p>
        </w:tc>
      </w:tr>
      <w:tr w:rsidR="00712404" w:rsidRPr="00712404" w:rsidTr="006B4833">
        <w:trPr>
          <w:trHeight w:val="69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23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w:t>
            </w:r>
            <w:r w:rsidR="00511DA3">
              <w:rPr>
                <w:rFonts w:ascii="Arial" w:hAnsi="Arial" w:cs="Arial"/>
              </w:rPr>
              <w:t xml:space="preserve"> </w:t>
            </w:r>
            <w:r w:rsidRPr="00712404">
              <w:rPr>
                <w:rFonts w:ascii="Arial" w:hAnsi="Arial" w:cs="Arial"/>
              </w:rPr>
              <w:t xml:space="preserve">движения"муниципальной </w:t>
            </w:r>
            <w:r w:rsidRPr="00712404">
              <w:rPr>
                <w:rFonts w:ascii="Arial" w:hAnsi="Arial" w:cs="Arial"/>
              </w:rPr>
              <w:lastRenderedPageBreak/>
              <w:t xml:space="preserve">программы Саянского района " Развитие транспортной системы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0930074920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209,9</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12</w:t>
            </w:r>
            <w:r w:rsidR="00511DA3">
              <w:rPr>
                <w:rFonts w:ascii="Arial" w:hAnsi="Arial" w:cs="Arial"/>
              </w:rPr>
              <w:t>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0930074920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209,9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12</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0930074920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209,9</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12</w:t>
            </w:r>
            <w:r w:rsidR="00511DA3">
              <w:rPr>
                <w:rFonts w:ascii="Arial" w:hAnsi="Arial" w:cs="Arial"/>
              </w:rPr>
              <w:t>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Мероприятия по обеспечению безопасности дорожного движения в рамках подпрограммы "Безопасность дорожного движения в Саянском районе" муниципальной программы Саянского района "Развитие транспортной системы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12</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12</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35,0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12</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Связь и информатика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4 700,0</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Отдельные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4 700,0</w:t>
            </w:r>
          </w:p>
        </w:tc>
      </w:tr>
      <w:tr w:rsidR="00712404" w:rsidRPr="00712404" w:rsidTr="00190433">
        <w:trPr>
          <w:trHeight w:val="126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31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1190076450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4 700,0</w:t>
            </w:r>
          </w:p>
        </w:tc>
      </w:tr>
      <w:tr w:rsidR="00712404" w:rsidRPr="00712404" w:rsidTr="00190433">
        <w:trPr>
          <w:trHeight w:val="29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1190076450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4 700,0</w:t>
            </w:r>
          </w:p>
        </w:tc>
      </w:tr>
      <w:tr w:rsidR="00712404" w:rsidRPr="00712404" w:rsidTr="00E70047">
        <w:trPr>
          <w:trHeight w:val="30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33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1190076450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4 700,0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13</w:t>
            </w:r>
            <w:r w:rsidR="00511DA3">
              <w:rPr>
                <w:rFonts w:ascii="Arial" w:hAnsi="Arial" w:cs="Arial"/>
              </w:rPr>
              <w:t>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Другие вопросы в области национальной экономики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13 840,6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13</w:t>
            </w:r>
            <w:r w:rsidR="00511DA3">
              <w:rPr>
                <w:rFonts w:ascii="Arial" w:hAnsi="Arial" w:cs="Arial"/>
              </w:rPr>
              <w:t>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0800000000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13</w:t>
            </w:r>
            <w:r w:rsidR="00511DA3">
              <w:rPr>
                <w:rFonts w:ascii="Arial" w:hAnsi="Arial" w:cs="Arial"/>
              </w:rPr>
              <w:t>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"Развитие субъектов малого и среднего предпринимательства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E70047">
        <w:trPr>
          <w:trHeight w:val="98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13</w:t>
            </w:r>
            <w:r w:rsidR="00511DA3">
              <w:rPr>
                <w:rFonts w:ascii="Arial" w:hAnsi="Arial" w:cs="Arial"/>
              </w:rPr>
              <w:t>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w:t>
            </w:r>
            <w:r w:rsidRPr="00712404">
              <w:rPr>
                <w:rFonts w:ascii="Arial" w:hAnsi="Arial" w:cs="Arial"/>
              </w:rPr>
              <w:lastRenderedPageBreak/>
              <w:t>Саянского района "Развитие субъектов малого и среднего предпринимательства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0810082010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190433">
        <w:trPr>
          <w:trHeight w:val="1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13</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190433">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13</w:t>
            </w:r>
            <w:r w:rsidR="00511DA3">
              <w:rPr>
                <w:rFonts w:ascii="Arial" w:hAnsi="Arial" w:cs="Arial"/>
              </w:rPr>
              <w:t>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40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190433">
        <w:trPr>
          <w:trHeight w:val="24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190433">
        <w:trPr>
          <w:trHeight w:val="126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43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190433">
        <w:trPr>
          <w:trHeight w:val="29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14</w:t>
            </w:r>
            <w:r w:rsidR="00511DA3">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14</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0810082040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190433">
        <w:trPr>
          <w:trHeight w:val="45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14</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"Устойчивое развитие сельских территорий"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11 342,9</w:t>
            </w:r>
          </w:p>
        </w:tc>
      </w:tr>
      <w:tr w:rsidR="00712404" w:rsidRPr="00712404" w:rsidTr="006B4833">
        <w:trPr>
          <w:trHeight w:val="556"/>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14</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w:t>
            </w:r>
            <w:r w:rsidRPr="00712404">
              <w:rPr>
                <w:rFonts w:ascii="Arial" w:hAnsi="Arial" w:cs="Arial"/>
              </w:rPr>
              <w:lastRenderedPageBreak/>
              <w:t>продукции, сырья и продовольствия"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1020075180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645,9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14</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1020075180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645,9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14</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1020075180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645,9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645,9</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50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1020074110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10 000,0</w:t>
            </w:r>
          </w:p>
        </w:tc>
      </w:tr>
      <w:tr w:rsidR="00712404" w:rsidRPr="00712404" w:rsidTr="00190433">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51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1020074110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10 000,0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52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1020074110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10 000,0</w:t>
            </w:r>
          </w:p>
        </w:tc>
      </w:tr>
      <w:tr w:rsidR="00712404" w:rsidRPr="00712404" w:rsidTr="00190433">
        <w:trPr>
          <w:trHeight w:val="982"/>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53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10200S4110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697,0</w:t>
            </w:r>
          </w:p>
        </w:tc>
      </w:tr>
      <w:tr w:rsidR="00712404" w:rsidRPr="00712404" w:rsidTr="00190433">
        <w:trPr>
          <w:trHeight w:val="30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15</w:t>
            </w:r>
            <w:r w:rsidR="00511DA3">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10200S4110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15</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10200S4110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697,0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15</w:t>
            </w:r>
            <w:r w:rsidR="00511DA3">
              <w:rPr>
                <w:rFonts w:ascii="Arial" w:hAnsi="Arial" w:cs="Arial"/>
              </w:rPr>
              <w:t>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1400000000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2 447,7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15</w:t>
            </w:r>
            <w:r w:rsidR="00511DA3">
              <w:rPr>
                <w:rFonts w:ascii="Arial" w:hAnsi="Arial" w:cs="Arial"/>
              </w:rPr>
              <w:t>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1410000000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2 447,7</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15</w:t>
            </w:r>
            <w:r w:rsidR="00511DA3">
              <w:rPr>
                <w:rFonts w:ascii="Arial" w:hAnsi="Arial" w:cs="Arial"/>
              </w:rPr>
              <w:t>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1410074660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1 200,0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15</w:t>
            </w:r>
            <w:r w:rsidR="00511DA3">
              <w:rPr>
                <w:rFonts w:ascii="Arial" w:hAnsi="Arial" w:cs="Arial"/>
              </w:rPr>
              <w:t>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1410074660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1410074660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1 200,0</w:t>
            </w:r>
          </w:p>
        </w:tc>
      </w:tr>
      <w:tr w:rsidR="00712404" w:rsidRPr="00712404" w:rsidTr="00E70047">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Софинансирование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w:t>
            </w:r>
            <w:r w:rsidRPr="00712404">
              <w:rPr>
                <w:rFonts w:ascii="Arial" w:hAnsi="Arial" w:cs="Arial"/>
              </w:rPr>
              <w:lastRenderedPageBreak/>
              <w:t>муниципальной собственностью"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14100S4660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133,4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62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14100S4660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133,4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63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14100S4660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133,4</w:t>
            </w:r>
          </w:p>
        </w:tc>
      </w:tr>
      <w:tr w:rsidR="00712404" w:rsidRPr="00712404" w:rsidTr="00190433">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16</w:t>
            </w:r>
            <w:r w:rsidR="00511DA3">
              <w:rPr>
                <w:rFonts w:ascii="Arial" w:hAnsi="Arial" w:cs="Arial"/>
              </w:rPr>
              <w:t>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актулизацию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1410075910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1 002,9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16</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1410075910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1 002,9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16</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1410075910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1 002,9</w:t>
            </w:r>
          </w:p>
        </w:tc>
      </w:tr>
      <w:tr w:rsidR="00712404" w:rsidRPr="00712404" w:rsidTr="00E70047">
        <w:trPr>
          <w:trHeight w:val="178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16</w:t>
            </w:r>
            <w:r w:rsidR="00511DA3">
              <w:rPr>
                <w:rFonts w:ascii="Arial" w:hAnsi="Arial" w:cs="Arial"/>
              </w:rPr>
              <w:t>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на актулизацию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14100S5910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111,4</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16</w:t>
            </w:r>
            <w:r w:rsidR="00511DA3">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14100S5910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111,4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16</w:t>
            </w:r>
            <w:r w:rsidR="00511DA3">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14100S5910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111,4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70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ЖИЛИЩНО-КОММУНАЛЬНОЕ ХОЗЯЙСТВО</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9 811,8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19 946,6</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71</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Коммунальное хозяйство</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72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0300000000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73</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Подпрограмма "Реализация временных мер поддержки населения в целях обеспечения доступности коммунальных </w:t>
            </w:r>
            <w:r w:rsidRPr="00712404">
              <w:rPr>
                <w:rFonts w:ascii="Arial" w:hAnsi="Arial" w:cs="Arial"/>
              </w:rPr>
              <w:lastRenderedPageBreak/>
              <w:t>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0320000000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190433">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17</w:t>
            </w:r>
            <w:r w:rsidR="00511DA3">
              <w:rPr>
                <w:rFonts w:ascii="Arial" w:hAnsi="Arial" w:cs="Arial"/>
              </w:rPr>
              <w:t>4</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0320075700</w:t>
            </w:r>
          </w:p>
        </w:tc>
        <w:tc>
          <w:tcPr>
            <w:tcW w:w="432"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190433">
        <w:trPr>
          <w:trHeight w:val="26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17</w:t>
            </w:r>
            <w:r w:rsidR="00511DA3">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0320075700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17</w:t>
            </w:r>
            <w:r w:rsidR="00511DA3">
              <w:rPr>
                <w:rFonts w:ascii="Arial" w:hAnsi="Arial" w:cs="Arial"/>
              </w:rPr>
              <w:t>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0320075700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9 570,8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9 570,8</w:t>
            </w:r>
          </w:p>
        </w:tc>
      </w:tr>
      <w:tr w:rsidR="00712404" w:rsidRPr="00712404" w:rsidTr="00190433">
        <w:trPr>
          <w:trHeight w:val="16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17</w:t>
            </w:r>
            <w:r w:rsidR="00511DA3">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Благоустройство</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3 030,2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17</w:t>
            </w:r>
            <w:r w:rsidR="00511DA3">
              <w:rPr>
                <w:rFonts w:ascii="Arial" w:hAnsi="Arial" w:cs="Arial"/>
              </w:rPr>
              <w:t>8</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17</w:t>
            </w:r>
            <w:r w:rsidR="00511DA3">
              <w:rPr>
                <w:rFonts w:ascii="Arial" w:hAnsi="Arial" w:cs="Arial"/>
              </w:rPr>
              <w:t>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"Повышение эффективности деятельности органов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120,0</w:t>
            </w: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80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1120082330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1120082330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120,0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1120082330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120,0</w:t>
            </w:r>
          </w:p>
        </w:tc>
      </w:tr>
      <w:tr w:rsidR="00712404" w:rsidRPr="00712404" w:rsidTr="00190433">
        <w:trPr>
          <w:trHeight w:val="30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Отдельные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2 910,2</w:t>
            </w:r>
          </w:p>
        </w:tc>
      </w:tr>
      <w:tr w:rsidR="00712404" w:rsidRPr="00712404" w:rsidTr="00E70047">
        <w:trPr>
          <w:trHeight w:val="10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1 500,0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86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1 500,0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187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мероприятий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11900S7410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11900S7410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89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11900S7410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35,0</w:t>
            </w:r>
          </w:p>
        </w:tc>
      </w:tr>
      <w:tr w:rsidR="00712404" w:rsidRPr="00712404" w:rsidTr="00E70047">
        <w:trPr>
          <w:trHeight w:val="10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1 109,2</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1 109,2</w:t>
            </w:r>
          </w:p>
        </w:tc>
      </w:tr>
      <w:tr w:rsidR="00712404" w:rsidRPr="00712404" w:rsidTr="00E70047">
        <w:trPr>
          <w:trHeight w:val="4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1 109,2</w:t>
            </w:r>
          </w:p>
        </w:tc>
      </w:tr>
      <w:tr w:rsidR="00712404" w:rsidRPr="00712404" w:rsidTr="006B4833">
        <w:trPr>
          <w:trHeight w:val="55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1</w:t>
            </w:r>
            <w:r w:rsidR="00511DA3">
              <w:rPr>
                <w:rFonts w:ascii="Arial" w:hAnsi="Arial" w:cs="Arial"/>
              </w:rPr>
              <w:t>93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Средства самообложения граждан на строительство сквера "Молодежный"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1190087410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39,0</w:t>
            </w:r>
          </w:p>
        </w:tc>
      </w:tr>
      <w:tr w:rsidR="00712404" w:rsidRPr="00712404" w:rsidTr="00E70047">
        <w:trPr>
          <w:trHeight w:val="70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1190087410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39,0</w:t>
            </w:r>
          </w:p>
        </w:tc>
      </w:tr>
      <w:tr w:rsidR="00712404" w:rsidRPr="00712404" w:rsidTr="00E70047">
        <w:trPr>
          <w:trHeight w:val="7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39,0</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Внебюджетные источники на строительство сквера "Молодежный"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1190097410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227,0</w:t>
            </w:r>
          </w:p>
        </w:tc>
      </w:tr>
      <w:tr w:rsidR="00712404" w:rsidRPr="00712404" w:rsidTr="00E70047">
        <w:trPr>
          <w:trHeight w:val="7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1190097410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227,0</w:t>
            </w:r>
          </w:p>
        </w:tc>
      </w:tr>
      <w:tr w:rsidR="00712404" w:rsidRPr="00712404" w:rsidTr="00190433">
        <w:trPr>
          <w:trHeight w:val="73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1190097410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227,0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1</w:t>
            </w:r>
            <w:r w:rsidR="00511DA3">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жилищно-коммунального хозяйства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7 345,6</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7 300,0</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201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7 300,0</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0310081310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0310081310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0310081310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33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205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финансирование расходов</w:t>
            </w:r>
            <w:r w:rsidR="00511DA3">
              <w:rPr>
                <w:rFonts w:ascii="Arial" w:hAnsi="Arial" w:cs="Arial"/>
              </w:rPr>
              <w:t xml:space="preserve"> </w:t>
            </w:r>
            <w:r w:rsidRPr="00712404">
              <w:rPr>
                <w:rFonts w:ascii="Arial" w:hAnsi="Arial" w:cs="Arial"/>
              </w:rPr>
              <w:t>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511DA3">
              <w:rPr>
                <w:rFonts w:ascii="Arial" w:hAnsi="Arial" w:cs="Arial"/>
              </w:rPr>
              <w:t xml:space="preserve"> </w:t>
            </w:r>
            <w:r w:rsidRPr="00712404">
              <w:rPr>
                <w:rFonts w:ascii="Arial" w:hAnsi="Arial" w:cs="Arial"/>
              </w:rPr>
              <w:t>а также на приобретение технологического оборудования, cпецтехники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0310075710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7 300,0</w:t>
            </w:r>
          </w:p>
        </w:tc>
      </w:tr>
      <w:tr w:rsidR="00712404" w:rsidRPr="00712404" w:rsidTr="00190433">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0310075710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7 300,0</w:t>
            </w:r>
          </w:p>
        </w:tc>
      </w:tr>
      <w:tr w:rsidR="00712404" w:rsidRPr="00712404" w:rsidTr="00190433">
        <w:trPr>
          <w:trHeight w:val="26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0310075710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7 300,0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45,6</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Осуществление работ по благоустройству теплотрассы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25,6</w:t>
            </w:r>
          </w:p>
        </w:tc>
      </w:tr>
      <w:tr w:rsidR="00712404" w:rsidRPr="00712404" w:rsidTr="00E70047">
        <w:trPr>
          <w:trHeight w:val="79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210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25,6</w:t>
            </w:r>
          </w:p>
        </w:tc>
      </w:tr>
      <w:tr w:rsidR="00712404" w:rsidRPr="00712404" w:rsidTr="00E70047">
        <w:trPr>
          <w:trHeight w:val="6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25,6</w:t>
            </w:r>
          </w:p>
        </w:tc>
      </w:tr>
      <w:tr w:rsidR="00712404" w:rsidRPr="00712404" w:rsidTr="00E70047">
        <w:trPr>
          <w:trHeight w:val="9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r w:rsidR="00511DA3">
              <w:rPr>
                <w:rFonts w:ascii="Arial" w:hAnsi="Arial" w:cs="Arial"/>
              </w:rPr>
              <w:t>212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проведению обследования действующей</w:t>
            </w:r>
            <w:r w:rsidR="00511DA3">
              <w:rPr>
                <w:rFonts w:ascii="Arial" w:hAnsi="Arial" w:cs="Arial"/>
              </w:rPr>
              <w:t xml:space="preserve"> </w:t>
            </w:r>
            <w:r w:rsidRPr="00712404">
              <w:rPr>
                <w:rFonts w:ascii="Arial" w:hAnsi="Arial" w:cs="Arial"/>
              </w:rPr>
              <w:t>системы теплоснабжения объектов коммунальной инфраструктуры для составления технического заключения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r w:rsidR="00511DA3">
              <w:rPr>
                <w:rFonts w:ascii="Arial" w:hAnsi="Arial" w:cs="Arial"/>
              </w:rPr>
              <w:t>213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7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r w:rsidR="00511DA3">
              <w:rPr>
                <w:rFonts w:ascii="Arial" w:hAnsi="Arial" w:cs="Arial"/>
              </w:rPr>
              <w:t>214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0505</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Охрана окружающей среды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511DA3" w:rsidP="00712404">
            <w:pPr>
              <w:rPr>
                <w:rFonts w:ascii="Arial" w:hAnsi="Arial" w:cs="Arial"/>
              </w:rPr>
            </w:pPr>
            <w:r>
              <w:rPr>
                <w:rFonts w:ascii="Arial" w:hAnsi="Arial" w:cs="Arial"/>
              </w:rPr>
              <w:t xml:space="preserve">Охрана </w:t>
            </w:r>
            <w:r w:rsidR="00712404" w:rsidRPr="00712404">
              <w:rPr>
                <w:rFonts w:ascii="Arial" w:hAnsi="Arial" w:cs="Arial"/>
              </w:rPr>
              <w:t>объектов растительного и животного мира и среды их обитания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190433">
        <w:trPr>
          <w:trHeight w:val="3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217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E70047">
        <w:trPr>
          <w:trHeight w:val="7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218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Проведение мероприятий по вывозу и утилизации опасных химических веществ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E70047">
        <w:trPr>
          <w:trHeight w:val="73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219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E70047">
        <w:trPr>
          <w:trHeight w:val="6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ОБРАЗОВАНИЕ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1 144,1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1 776,5</w:t>
            </w:r>
          </w:p>
        </w:tc>
      </w:tr>
      <w:tr w:rsidR="00712404" w:rsidRPr="00712404" w:rsidTr="00E70047">
        <w:trPr>
          <w:trHeight w:val="30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Общее образование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679,7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679,7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679,7</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r w:rsidR="00190433">
              <w:rPr>
                <w:rFonts w:ascii="Arial" w:hAnsi="Arial" w:cs="Arial"/>
              </w:rPr>
              <w:t>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r>
      <w:tr w:rsidR="00712404" w:rsidRPr="00712404" w:rsidTr="00190433">
        <w:trPr>
          <w:trHeight w:val="574"/>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47,3</w:t>
            </w:r>
          </w:p>
        </w:tc>
      </w:tr>
      <w:tr w:rsidR="00712404" w:rsidRPr="00712404" w:rsidTr="00190433">
        <w:trPr>
          <w:trHeight w:val="214"/>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Стипендии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47,3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47,3</w:t>
            </w:r>
          </w:p>
        </w:tc>
      </w:tr>
      <w:tr w:rsidR="00712404" w:rsidRPr="00712404" w:rsidTr="00E70047">
        <w:trPr>
          <w:trHeight w:val="138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lastRenderedPageBreak/>
              <w:t>228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530,8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511DA3" w:rsidP="00712404">
            <w:pPr>
              <w:jc w:val="center"/>
              <w:rPr>
                <w:rFonts w:ascii="Arial" w:hAnsi="Arial" w:cs="Arial"/>
              </w:rPr>
            </w:pPr>
            <w:r>
              <w:rPr>
                <w:rFonts w:ascii="Arial" w:hAnsi="Arial" w:cs="Arial"/>
              </w:rPr>
              <w:t>229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530,8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530,8</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59,0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59,0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lastRenderedPageBreak/>
              <w:t>2</w:t>
            </w:r>
            <w:r w:rsidR="00511DA3">
              <w:rPr>
                <w:rFonts w:ascii="Arial" w:hAnsi="Arial" w:cs="Arial"/>
              </w:rPr>
              <w:t>33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проведению экспертизы  на достоверности определения сметной стоимости объекта капитального строительства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1 096,8</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1 096,8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Подпрограммы "Господдержка детей сирот, расширение практики применения семейных форм воспитания"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r>
      <w:tr w:rsidR="00712404" w:rsidRPr="00712404" w:rsidTr="00190433">
        <w:trPr>
          <w:trHeight w:val="126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511DA3">
            <w:pPr>
              <w:jc w:val="center"/>
              <w:rPr>
                <w:rFonts w:ascii="Arial" w:hAnsi="Arial" w:cs="Arial"/>
              </w:rPr>
            </w:pPr>
            <w:r w:rsidRPr="00712404">
              <w:rPr>
                <w:rFonts w:ascii="Arial" w:hAnsi="Arial" w:cs="Arial"/>
              </w:rPr>
              <w:t>2</w:t>
            </w:r>
            <w:r w:rsidR="00511DA3">
              <w:rPr>
                <w:rFonts w:ascii="Arial" w:hAnsi="Arial" w:cs="Arial"/>
              </w:rPr>
              <w:t>40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w:t>
            </w:r>
            <w:r w:rsidRPr="00712404">
              <w:rPr>
                <w:rFonts w:ascii="Arial" w:hAnsi="Arial" w:cs="Arial"/>
              </w:rPr>
              <w:lastRenderedPageBreak/>
              <w:t>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0130075520</w:t>
            </w:r>
          </w:p>
        </w:tc>
        <w:tc>
          <w:tcPr>
            <w:tcW w:w="432"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1 081,8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0130075520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971,6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971,6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0130075520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971,6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971,6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43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0130075520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110,2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110,2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244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0130075520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110,2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110,2</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245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транспортной системы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246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"Повышение безопасности дорожного движения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r>
      <w:tr w:rsidR="00712404" w:rsidRPr="00712404" w:rsidTr="00E70047">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47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48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49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0930082140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15,0</w:t>
            </w:r>
          </w:p>
        </w:tc>
      </w:tr>
      <w:tr w:rsidR="00712404" w:rsidRPr="00712404" w:rsidTr="00190433">
        <w:trPr>
          <w:trHeight w:val="27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 КИНЕМАТОГРАФИЯ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0800</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5 693,3</w:t>
            </w:r>
          </w:p>
        </w:tc>
      </w:tr>
      <w:tr w:rsidR="00712404" w:rsidRPr="00712404" w:rsidTr="00190433">
        <w:trPr>
          <w:trHeight w:val="2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5 693,3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5 693,3</w:t>
            </w:r>
          </w:p>
        </w:tc>
      </w:tr>
      <w:tr w:rsidR="00712404" w:rsidRPr="00712404" w:rsidTr="00190433">
        <w:trPr>
          <w:trHeight w:val="69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5 693,3</w:t>
            </w:r>
          </w:p>
        </w:tc>
      </w:tr>
      <w:tr w:rsidR="00712404" w:rsidRPr="00712404" w:rsidTr="00E70047">
        <w:trPr>
          <w:trHeight w:val="220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55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1110078400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5 581,7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1110078400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5 581,7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1110078400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5 581,7</w:t>
            </w:r>
          </w:p>
        </w:tc>
      </w:tr>
      <w:tr w:rsidR="00712404" w:rsidRPr="00712404" w:rsidTr="00190433">
        <w:trPr>
          <w:trHeight w:val="55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58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11100S8400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56,4</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59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11100S8400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11100S8400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56,4</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проведению экспертизы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1110088400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62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1110088400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63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1110088400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55,2</w:t>
            </w:r>
          </w:p>
        </w:tc>
      </w:tr>
      <w:tr w:rsidR="00712404" w:rsidRPr="00712404" w:rsidTr="00190433">
        <w:trPr>
          <w:trHeight w:val="15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ЗДРАВООХРАНЕНИЕ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265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здравоохранения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266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r>
      <w:tr w:rsidR="00712404" w:rsidRPr="00712404" w:rsidTr="006B4833">
        <w:trPr>
          <w:trHeight w:val="291"/>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267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Отдельные мероприятия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1190000000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67,2</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268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Организация и проведение аккарицидных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1190075550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269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1190075550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1190075550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1190082360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1190082360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7,2</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273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0909</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1190082360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7,2</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7,2</w:t>
            </w:r>
          </w:p>
        </w:tc>
      </w:tr>
      <w:tr w:rsidR="00712404" w:rsidRPr="00712404" w:rsidTr="00190433">
        <w:trPr>
          <w:trHeight w:val="30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СОЦИАЛЬНАЯ ПОЛИТИКА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2 678,0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4 475,0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1 207,9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1 197,9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жильем молодых семей"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1 197,9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социальных выплат молодым семьям в рамках подпрограммы "Обеспечение жильем молодых семей" муниципальной программы Саянского района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0730081990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279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0730081990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280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Социальные выплаты гражданам, кроме публичных 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0730081990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500,0</w:t>
            </w:r>
          </w:p>
        </w:tc>
      </w:tr>
      <w:tr w:rsidR="00712404" w:rsidRPr="00712404" w:rsidTr="00E70047">
        <w:trPr>
          <w:trHeight w:val="69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281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"Обеспечение молодых семей " </w:t>
            </w:r>
            <w:r w:rsidRPr="00712404">
              <w:rPr>
                <w:rFonts w:ascii="Arial" w:hAnsi="Arial" w:cs="Arial"/>
              </w:rPr>
              <w:lastRenderedPageBreak/>
              <w:t>муниципальной программы Саянского района "Молодежь Саянского района в XXI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07300R0200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697,9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82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07300R0200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697,9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Социальные выплаты гражданам, кроме публичных 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07300R0200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697,9</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8210000000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Осуществление мероприятий в области предупреждения и ликвидации </w:t>
            </w:r>
            <w:r w:rsidR="00F77801" w:rsidRPr="00712404">
              <w:rPr>
                <w:rFonts w:ascii="Arial" w:hAnsi="Arial" w:cs="Arial"/>
              </w:rPr>
              <w:t>чрезвычайных</w:t>
            </w:r>
            <w:r w:rsidRPr="00712404">
              <w:rPr>
                <w:rFonts w:ascii="Arial" w:hAnsi="Arial" w:cs="Arial"/>
              </w:rPr>
              <w:t xml:space="preserve"> ситуаций в рамках непрограммных расходов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8210080240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28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8210080240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360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190433">
        <w:trPr>
          <w:trHeight w:val="23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Охрана семьи и детства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2 178,0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3 267,1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2 178,0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3 267,1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"Господдержка детей сирот, расширение практики применения семейных форм воспитания"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2 178,0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3 267,1</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91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предоставления жилых помещений детям-сиротам и детям,</w:t>
            </w:r>
            <w:r w:rsidR="00F77801">
              <w:rPr>
                <w:rFonts w:ascii="Arial" w:hAnsi="Arial" w:cs="Arial"/>
              </w:rPr>
              <w:t xml:space="preserve"> </w:t>
            </w:r>
            <w:r w:rsidRPr="00712404">
              <w:rPr>
                <w:rFonts w:ascii="Arial" w:hAnsi="Arial" w:cs="Arial"/>
              </w:rPr>
              <w:t>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0130050820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612,5</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0130050820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612,5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Социальные выплаты гражданам, кроме публичных 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0130050820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612,5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Default="00712404" w:rsidP="00F77801">
            <w:pPr>
              <w:jc w:val="center"/>
              <w:rPr>
                <w:rFonts w:ascii="Arial" w:hAnsi="Arial" w:cs="Arial"/>
              </w:rPr>
            </w:pPr>
            <w:r w:rsidRPr="00712404">
              <w:rPr>
                <w:rFonts w:ascii="Arial" w:hAnsi="Arial" w:cs="Arial"/>
              </w:rPr>
              <w:t>2</w:t>
            </w:r>
            <w:r w:rsidR="00F77801">
              <w:rPr>
                <w:rFonts w:ascii="Arial" w:hAnsi="Arial" w:cs="Arial"/>
              </w:rPr>
              <w:t>94</w:t>
            </w:r>
          </w:p>
          <w:p w:rsidR="00F77801" w:rsidRPr="00712404" w:rsidRDefault="00F77801" w:rsidP="00F77801">
            <w:pPr>
              <w:jc w:val="center"/>
              <w:rPr>
                <w:rFonts w:ascii="Arial" w:hAnsi="Arial" w:cs="Arial"/>
              </w:rPr>
            </w:pP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F77801">
            <w:pPr>
              <w:rPr>
                <w:rFonts w:ascii="Arial" w:hAnsi="Arial" w:cs="Arial"/>
              </w:rPr>
            </w:pPr>
            <w:r w:rsidRPr="00712404">
              <w:rPr>
                <w:rFonts w:ascii="Arial" w:hAnsi="Arial" w:cs="Arial"/>
              </w:rPr>
              <w:t>Обеспечение жилыми помещениями детей-сирот и детей,</w:t>
            </w:r>
            <w:r w:rsidR="00F77801">
              <w:rPr>
                <w:rFonts w:ascii="Arial" w:hAnsi="Arial" w:cs="Arial"/>
              </w:rPr>
              <w:t xml:space="preserve"> </w:t>
            </w:r>
            <w:r w:rsidRPr="00712404">
              <w:rPr>
                <w:rFonts w:ascii="Arial" w:hAnsi="Arial" w:cs="Arial"/>
              </w:rPr>
              <w:t>оставшихся без попечения родителей,</w:t>
            </w:r>
            <w:r w:rsidR="00F77801">
              <w:rPr>
                <w:rFonts w:ascii="Arial" w:hAnsi="Arial" w:cs="Arial"/>
              </w:rPr>
              <w:t xml:space="preserve"> </w:t>
            </w:r>
            <w:r w:rsidRPr="00712404">
              <w:rPr>
                <w:rFonts w:ascii="Arial" w:hAnsi="Arial" w:cs="Arial"/>
              </w:rPr>
              <w:t>лиц из числа детей-сирот и детей оставшихся без попечения родителей за сче</w:t>
            </w:r>
            <w:r w:rsidR="00F77801">
              <w:rPr>
                <w:rFonts w:ascii="Arial" w:hAnsi="Arial" w:cs="Arial"/>
              </w:rPr>
              <w:t>т</w:t>
            </w:r>
            <w:r w:rsidRPr="00712404">
              <w:rPr>
                <w:rFonts w:ascii="Arial" w:hAnsi="Arial" w:cs="Arial"/>
              </w:rPr>
              <w:t xml:space="preserve"> средств краевого бюджета в рамках подпрограммы "Господдержка детей сирот,</w:t>
            </w:r>
            <w:r w:rsidR="00F77801">
              <w:rPr>
                <w:rFonts w:ascii="Arial" w:hAnsi="Arial" w:cs="Arial"/>
              </w:rPr>
              <w:t xml:space="preserve"> </w:t>
            </w:r>
            <w:r w:rsidRPr="00712404">
              <w:rPr>
                <w:rFonts w:ascii="Arial" w:hAnsi="Arial" w:cs="Arial"/>
              </w:rPr>
              <w:t xml:space="preserve">расширение практики применения семейных форм воспитания" </w:t>
            </w:r>
            <w:r w:rsidRPr="00712404">
              <w:rPr>
                <w:rFonts w:ascii="Arial" w:hAnsi="Arial" w:cs="Arial"/>
              </w:rPr>
              <w:lastRenderedPageBreak/>
              <w:t>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01300R0820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1 565,5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3 267,0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2</w:t>
            </w:r>
            <w:r w:rsidR="00F77801">
              <w:rPr>
                <w:rFonts w:ascii="Arial" w:hAnsi="Arial" w:cs="Arial"/>
              </w:rPr>
              <w:t>95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01300R0820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1 565,5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3 267,0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Социальные выплаты гражданам, кроме публичных 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01300R0820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1 565,5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3 267,0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субсидий на обеспечение жилыми помещениями детей - сирот за счет местного бюджета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01300S0820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0,1</w:t>
            </w:r>
          </w:p>
        </w:tc>
      </w:tr>
      <w:tr w:rsidR="00712404" w:rsidRPr="00712404" w:rsidTr="00E70047">
        <w:trPr>
          <w:trHeight w:val="4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01300S0820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0,1</w:t>
            </w:r>
          </w:p>
        </w:tc>
      </w:tr>
      <w:tr w:rsidR="00712404" w:rsidRPr="00712404" w:rsidTr="00E70047">
        <w:trPr>
          <w:trHeight w:val="58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2</w:t>
            </w:r>
            <w:r w:rsidR="00F77801">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Социальные выплаты гражданам, кроме публичных 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005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01300S0820</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300</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850</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43 428,8</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46 939,7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ОБЩЕГОСУДАРСТВЕННЫЕ ВОПРОСЫ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5 607,2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5 405,9</w:t>
            </w:r>
          </w:p>
        </w:tc>
      </w:tr>
      <w:tr w:rsidR="00712404" w:rsidRPr="00712404" w:rsidTr="006B4833">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12404">
              <w:rPr>
                <w:rFonts w:ascii="Arial" w:hAnsi="Arial" w:cs="Arial"/>
              </w:rPr>
              <w:lastRenderedPageBreak/>
              <w:t>администраций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219,8</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303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219,8</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w:t>
            </w:r>
            <w:r w:rsidR="00F77801">
              <w:rPr>
                <w:rFonts w:ascii="Arial" w:hAnsi="Arial" w:cs="Arial"/>
              </w:rPr>
              <w:t xml:space="preserve"> </w:t>
            </w:r>
            <w:r w:rsidRPr="00712404">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83600010210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219,8</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83600010210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219,8</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83600010210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219,8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 Муниципальная программа Саянского района «Управление муниципальными  финансами»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реализации государственной 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r>
      <w:tr w:rsidR="00712404" w:rsidRPr="00712404" w:rsidTr="00E70047">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310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5 150,0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4 307,1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4 307,1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4 307,1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4 307,1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842,9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842,2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842,9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842,2</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0,7</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Уплата налогов и сборов и иных </w:t>
            </w:r>
            <w:r w:rsidRPr="00712404">
              <w:rPr>
                <w:rFonts w:ascii="Arial" w:hAnsi="Arial" w:cs="Arial"/>
              </w:rPr>
              <w:lastRenderedPageBreak/>
              <w:t>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1330080210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0,7</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317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общегосударственные вопросы</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457,2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457,2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r>
      <w:tr w:rsidR="00712404" w:rsidRPr="00712404" w:rsidTr="00E70047">
        <w:trPr>
          <w:trHeight w:val="12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319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8300075140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8300075140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36,1</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Субвенции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8300075140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530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36,1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36,1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Резерв средств для софинансирования мероприятий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8300089990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421,1</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190433">
        <w:trPr>
          <w:trHeight w:val="264"/>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8300089990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421,1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Резервные средства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8300089990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870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421,1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30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НАЦИОНАЛЬНАЯ ОБОРОНА</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Мобилизационная и вневойсковая подготовка</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Непрограммные расходы муниципального казенного учреждения Финансово-экономическое управление </w:t>
            </w:r>
            <w:r w:rsidRPr="00712404">
              <w:rPr>
                <w:rFonts w:ascii="Arial" w:hAnsi="Arial" w:cs="Arial"/>
              </w:rPr>
              <w:lastRenderedPageBreak/>
              <w:t>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lastRenderedPageBreak/>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190433">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328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497"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8300051180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329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8300051180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Субвенции</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8300051180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530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857,5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937,5</w:t>
            </w:r>
          </w:p>
        </w:tc>
      </w:tr>
      <w:tr w:rsidR="00712404" w:rsidRPr="00712404" w:rsidTr="00E70047">
        <w:trPr>
          <w:trHeight w:val="30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 КИНЕМАТОГРАФИЯ</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w:t>
            </w:r>
          </w:p>
        </w:tc>
      </w:tr>
      <w:tr w:rsidR="00712404" w:rsidRPr="00712404" w:rsidTr="00E70047">
        <w:trPr>
          <w:trHeight w:val="12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333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8300010440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334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8300010440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35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8300010440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36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МЕЖБЮДЖЕТНЫЕ ТРАНСФЕРТЫ ОБЩЕГО ХАРАКТЕРА БЮДЖЕТАМ СУБЪЕКТОВ РОССИЙСКОЙ ФЕДЕРАЦИИ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36 964,1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40 587,7</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37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 Муниципальная программа Саянского района «Управление муниципальными  финансами»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15 142,8</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6 899,5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6 899,5</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6 899,5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6 899,5</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6 899,5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6 899,5</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43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1310076010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8 243,3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8 243,3</w:t>
            </w:r>
          </w:p>
        </w:tc>
      </w:tr>
      <w:tr w:rsidR="00712404" w:rsidRPr="00712404" w:rsidTr="00190433">
        <w:trPr>
          <w:trHeight w:val="23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1310076010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8 243,3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8 243,3</w:t>
            </w:r>
          </w:p>
        </w:tc>
      </w:tr>
      <w:tr w:rsidR="00712404" w:rsidRPr="00712404" w:rsidTr="00190433">
        <w:trPr>
          <w:trHeight w:val="2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1310076010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8 243,3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8 243,3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Прочие межбюджетные трансферты общего характера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 Муниципальная программа Саянского района «Управление муниципальными  финансами»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48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1310000000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49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w:t>
            </w:r>
            <w:r w:rsidR="00F77801">
              <w:rPr>
                <w:rFonts w:ascii="Arial" w:hAnsi="Arial" w:cs="Arial"/>
              </w:rPr>
              <w:t>и</w:t>
            </w:r>
            <w:r w:rsidRPr="00712404">
              <w:rPr>
                <w:rFonts w:ascii="Arial" w:hAnsi="Arial" w:cs="Arial"/>
              </w:rPr>
              <w:t>пальными финансами»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190433">
        <w:trPr>
          <w:trHeight w:val="22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межбюджетные трансферты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1403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1310087210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540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21 821,3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25 444,9</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52</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Саянский районный Совет депутатов</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852</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3 108,4</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3 108,4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ОБЩЕГОСУДАРСТВЕННЫЕ ВОПРОСЫ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Непрограммные расходы законодательного органа власти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Функционирование законодательных органов власти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3 108,4</w:t>
            </w:r>
          </w:p>
        </w:tc>
      </w:tr>
      <w:tr w:rsidR="00712404" w:rsidRPr="00712404" w:rsidTr="00E70047">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57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2 125,6</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2 125,6</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1 264,0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1 264,7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59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1 264,0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1 264,7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861,6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860,9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861,6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860,9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r>
      <w:tr w:rsidR="00712404" w:rsidRPr="00712404" w:rsidTr="006B4833">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63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8110080220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982,8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982,8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65</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"Отдел культуры 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855</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53 887,2</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59 107,9</w:t>
            </w:r>
          </w:p>
        </w:tc>
      </w:tr>
      <w:tr w:rsidR="00712404" w:rsidRPr="00712404" w:rsidTr="00190433">
        <w:trPr>
          <w:trHeight w:val="2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ОБРАЗОВАНИЕ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3 116,6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3 102,0</w:t>
            </w:r>
          </w:p>
        </w:tc>
      </w:tr>
      <w:tr w:rsidR="00712404" w:rsidRPr="00712404" w:rsidTr="00E70047">
        <w:trPr>
          <w:trHeight w:val="28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Дополнительное образование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3 116,6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3 102,0</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68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3 102,0</w:t>
            </w:r>
          </w:p>
        </w:tc>
      </w:tr>
      <w:tr w:rsidR="00712404" w:rsidRPr="00712404" w:rsidTr="00E70047">
        <w:trPr>
          <w:trHeight w:val="10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369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7,5</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71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7,5</w:t>
            </w:r>
          </w:p>
        </w:tc>
      </w:tr>
      <w:tr w:rsidR="00712404" w:rsidRPr="00712404" w:rsidTr="00E70047">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52,9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52,9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52,9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условий реализации муниципальной 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0530000000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3 031,6</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3 031,6</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Предоставление субсидий бюджетным, автономным учреждениям и иным </w:t>
            </w:r>
            <w:r w:rsidRPr="00712404">
              <w:rPr>
                <w:rFonts w:ascii="Arial" w:hAnsi="Arial" w:cs="Arial"/>
              </w:rPr>
              <w:lastRenderedPageBreak/>
              <w:t>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3 106,6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3 031,6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78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3 106,6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3 031,6</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79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 КИНЕМАТОГРАФИЯ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50 770,6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56 005,9</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Культура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43 578,1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43 686,4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43 578,1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43 686,4</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87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"Сохранение культурного наследия"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13 616,9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14 013,9</w:t>
            </w:r>
          </w:p>
        </w:tc>
      </w:tr>
      <w:tr w:rsidR="00712404" w:rsidRPr="00712404" w:rsidTr="00190433">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0510080610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13 616,9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12 656,6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13 616,9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12 656,6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13 616,9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12 656,6</w:t>
            </w:r>
          </w:p>
        </w:tc>
      </w:tr>
      <w:tr w:rsidR="00712404" w:rsidRPr="00712404" w:rsidTr="00E70047">
        <w:trPr>
          <w:trHeight w:val="10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476,9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476,9</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476,9</w:t>
            </w:r>
          </w:p>
        </w:tc>
      </w:tr>
      <w:tr w:rsidR="00712404" w:rsidRPr="00712404" w:rsidTr="00E70047">
        <w:trPr>
          <w:trHeight w:val="84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на повышение оплаты труда основного и административно-управленческого персонала </w:t>
            </w:r>
            <w:r w:rsidRPr="00712404">
              <w:rPr>
                <w:rFonts w:ascii="Arial" w:hAnsi="Arial" w:cs="Arial"/>
              </w:rPr>
              <w:lastRenderedPageBreak/>
              <w:t xml:space="preserve">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880,4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3</w:t>
            </w:r>
            <w:r w:rsidR="00F77801">
              <w:rPr>
                <w:rFonts w:ascii="Arial" w:hAnsi="Arial" w:cs="Arial"/>
              </w:rPr>
              <w:t>95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880,4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0510010460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880,4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"Поддержка искусства и народного творчества"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29 896,1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29 066,4</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29 896,1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25 973,7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3</w:t>
            </w:r>
            <w:r w:rsidR="00F77801">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29 896,1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25 973,7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29 896,1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25 973,7</w:t>
            </w:r>
          </w:p>
        </w:tc>
      </w:tr>
      <w:tr w:rsidR="00712404" w:rsidRPr="00712404" w:rsidTr="006B4833">
        <w:trPr>
          <w:trHeight w:val="557"/>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401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0520010310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104,2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104,2</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0520010310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104,2</w:t>
            </w:r>
          </w:p>
        </w:tc>
      </w:tr>
      <w:tr w:rsidR="00712404" w:rsidRPr="00712404" w:rsidTr="00E70047">
        <w:trPr>
          <w:trHeight w:val="15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1 100,5</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1 100,5</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бюджетным </w:t>
            </w:r>
            <w:r w:rsidRPr="00712404">
              <w:rPr>
                <w:rFonts w:ascii="Arial" w:hAnsi="Arial" w:cs="Arial"/>
              </w:rPr>
              <w:lastRenderedPageBreak/>
              <w:t>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0520010460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1 100,5</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12,6</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12,6</w:t>
            </w:r>
          </w:p>
        </w:tc>
      </w:tr>
      <w:tr w:rsidR="00712404" w:rsidRPr="00712404" w:rsidTr="00E70047">
        <w:trPr>
          <w:trHeight w:val="18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развития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05200R5580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1 850,0</w:t>
            </w:r>
          </w:p>
        </w:tc>
      </w:tr>
      <w:tr w:rsidR="00712404" w:rsidRPr="00712404" w:rsidTr="00E70047">
        <w:trPr>
          <w:trHeight w:val="84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05200R5580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1 850,0</w:t>
            </w:r>
          </w:p>
        </w:tc>
      </w:tr>
      <w:tr w:rsidR="00712404" w:rsidRPr="00712404" w:rsidTr="006B4833">
        <w:trPr>
          <w:trHeight w:val="3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412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05200R5580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1 850,0</w:t>
            </w:r>
          </w:p>
        </w:tc>
      </w:tr>
      <w:tr w:rsidR="00712404" w:rsidRPr="00712404" w:rsidTr="00190433">
        <w:trPr>
          <w:trHeight w:val="84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на поддержку отрасли культуры в рамках под</w:t>
            </w:r>
            <w:r w:rsidR="00F77801">
              <w:rPr>
                <w:rFonts w:ascii="Arial" w:hAnsi="Arial" w:cs="Arial"/>
              </w:rPr>
              <w:t>п</w:t>
            </w:r>
            <w:r w:rsidRPr="00712404">
              <w:rPr>
                <w:rFonts w:ascii="Arial" w:hAnsi="Arial" w:cs="Arial"/>
              </w:rPr>
              <w:t>рограммы "Обеспечение реализации государственной программы и прочие мероприятия "муниципальной программы Саянс</w:t>
            </w:r>
            <w:r w:rsidR="00F77801">
              <w:rPr>
                <w:rFonts w:ascii="Arial" w:hAnsi="Arial" w:cs="Arial"/>
              </w:rPr>
              <w:t>кого района  "Развитие культуры</w:t>
            </w:r>
            <w:r w:rsidRPr="00712404">
              <w:rPr>
                <w:rFonts w:ascii="Arial" w:hAnsi="Arial" w:cs="Arial"/>
              </w:rPr>
              <w:t>"</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05200S5190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1,4</w:t>
            </w:r>
          </w:p>
        </w:tc>
      </w:tr>
      <w:tr w:rsidR="00712404" w:rsidRPr="00712404" w:rsidTr="00E70047">
        <w:trPr>
          <w:trHeight w:val="9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по обеспечению развития и укрепления материально-технической базы муниципальных домов культуры поддержка творческой деятельности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05200S5580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w:t>
            </w:r>
          </w:p>
        </w:tc>
      </w:tr>
      <w:tr w:rsidR="00712404" w:rsidRPr="00712404" w:rsidTr="00E70047">
        <w:trPr>
          <w:trHeight w:val="6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05200S5580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24,0</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05200S5580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419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условий реализации муниципальной 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65,1</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606,1</w:t>
            </w:r>
          </w:p>
        </w:tc>
      </w:tr>
      <w:tr w:rsidR="00712404" w:rsidRPr="00712404" w:rsidTr="006B4833">
        <w:trPr>
          <w:trHeight w:val="131"/>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420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0530051440</w:t>
            </w:r>
          </w:p>
        </w:tc>
        <w:tc>
          <w:tcPr>
            <w:tcW w:w="432"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15,1</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0530051440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0530051440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по 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w:t>
            </w:r>
            <w:r w:rsidR="00F77801">
              <w:rPr>
                <w:rFonts w:ascii="Arial" w:hAnsi="Arial" w:cs="Arial"/>
              </w:rPr>
              <w:t xml:space="preserve"> </w:t>
            </w:r>
            <w:r w:rsidRPr="00712404">
              <w:rPr>
                <w:rFonts w:ascii="Arial" w:hAnsi="Arial" w:cs="Arial"/>
              </w:rPr>
              <w:t>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61,9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61,9</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Иные закупки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0530081520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61,9</w:t>
            </w:r>
          </w:p>
        </w:tc>
      </w:tr>
      <w:tr w:rsidR="00712404" w:rsidRPr="00712404" w:rsidTr="00190433">
        <w:trPr>
          <w:trHeight w:val="557"/>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426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0530010440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0530010440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296,4</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0530010440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296,4</w:t>
            </w:r>
          </w:p>
        </w:tc>
      </w:tr>
      <w:tr w:rsidR="00712404" w:rsidRPr="00712404" w:rsidTr="00E70047">
        <w:trPr>
          <w:trHeight w:val="11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429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247,8</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05300R5190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культуры, кинематографии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7 192,5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12 319,5</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433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культуры и</w:t>
            </w:r>
            <w:r w:rsidR="00F77801">
              <w:rPr>
                <w:rFonts w:ascii="Arial" w:hAnsi="Arial" w:cs="Arial"/>
              </w:rPr>
              <w:t xml:space="preserve"> </w:t>
            </w:r>
            <w:r w:rsidRPr="00712404">
              <w:rPr>
                <w:rFonts w:ascii="Arial" w:hAnsi="Arial" w:cs="Arial"/>
              </w:rPr>
              <w:t>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7 192,5</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12 319,5</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условий реализации муниципальной программы и прочие мероприятия"</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7 092,5</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12 219,5</w:t>
            </w:r>
          </w:p>
        </w:tc>
      </w:tr>
      <w:tr w:rsidR="00712404" w:rsidRPr="00712404" w:rsidTr="00E70047">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2 003,1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2 276,1</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991,2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891,2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991,2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891,2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1 011,9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1 378,4</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439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1 011,9</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1 378,4</w:t>
            </w:r>
          </w:p>
        </w:tc>
      </w:tr>
      <w:tr w:rsidR="00712404" w:rsidRPr="00712404" w:rsidTr="00E70047">
        <w:trPr>
          <w:trHeight w:val="30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40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w:t>
            </w:r>
          </w:p>
        </w:tc>
      </w:tr>
      <w:tr w:rsidR="00712404" w:rsidRPr="00712404" w:rsidTr="00190433">
        <w:trPr>
          <w:trHeight w:val="30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6,5</w:t>
            </w: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42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1 302,4</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1 389,2</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43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1 302,4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1 389,2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w:t>
            </w:r>
            <w:r w:rsidR="00712404" w:rsidRPr="00712404">
              <w:rPr>
                <w:rFonts w:ascii="Arial" w:hAnsi="Arial" w:cs="Arial"/>
              </w:rPr>
              <w:t>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1 302,4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1 389,2</w:t>
            </w:r>
          </w:p>
        </w:tc>
      </w:tr>
      <w:tr w:rsidR="00712404" w:rsidRPr="00712404" w:rsidTr="00190433">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w:t>
            </w:r>
            <w:r w:rsidR="00712404" w:rsidRPr="00712404">
              <w:rPr>
                <w:rFonts w:ascii="Arial" w:hAnsi="Arial" w:cs="Arial"/>
              </w:rPr>
              <w:t>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Обеспечение деятельности (оказание услуг)   подведомственных учреждений - групп хозяйственного </w:t>
            </w:r>
            <w:r w:rsidRPr="00712404">
              <w:rPr>
                <w:rFonts w:ascii="Arial" w:hAnsi="Arial" w:cs="Arial"/>
              </w:rPr>
              <w:lastRenderedPageBreak/>
              <w:t xml:space="preserve">обслуживания  в рамках подпрограммы «Обеспечение реализации муниципальной программы и прочие мероприятия» муниципальной программы Саянского района </w:t>
            </w:r>
            <w:r w:rsidR="00190433">
              <w:rPr>
                <w:rFonts w:ascii="Arial" w:hAnsi="Arial" w:cs="Arial"/>
              </w:rPr>
              <w:t>«Развитие культуры и туризма</w:t>
            </w:r>
            <w:r w:rsidRPr="00712404">
              <w:rPr>
                <w:rFonts w:ascii="Arial" w:hAnsi="Arial" w:cs="Arial"/>
              </w:rPr>
              <w:t>»</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1 097,7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5 774,9</w:t>
            </w:r>
          </w:p>
        </w:tc>
      </w:tr>
      <w:tr w:rsidR="00712404" w:rsidRPr="00712404" w:rsidTr="00E70047">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44</w:t>
            </w:r>
            <w:r w:rsidR="00712404" w:rsidRPr="00712404">
              <w:rPr>
                <w:rFonts w:ascii="Arial" w:hAnsi="Arial" w:cs="Arial"/>
              </w:rPr>
              <w:t>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1 097,7</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5 774,9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w:t>
            </w:r>
            <w:r w:rsidR="00712404" w:rsidRPr="00712404">
              <w:rPr>
                <w:rFonts w:ascii="Arial" w:hAnsi="Arial" w:cs="Arial"/>
              </w:rPr>
              <w:t>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1 097,7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5 774,9</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w:t>
            </w:r>
            <w:r w:rsidR="00712404" w:rsidRPr="00712404">
              <w:rPr>
                <w:rFonts w:ascii="Arial" w:hAnsi="Arial" w:cs="Arial"/>
              </w:rPr>
              <w:t>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2 689,3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2 619,3</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44</w:t>
            </w:r>
            <w:r w:rsidR="00712404" w:rsidRPr="00712404">
              <w:rPr>
                <w:rFonts w:ascii="Arial" w:hAnsi="Arial" w:cs="Arial"/>
              </w:rPr>
              <w:t>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w:t>
            </w:r>
            <w:r w:rsidRPr="00712404">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2 689,3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2 619,3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45</w:t>
            </w:r>
            <w:r w:rsidR="00712404" w:rsidRPr="00712404">
              <w:rPr>
                <w:rFonts w:ascii="Arial" w:hAnsi="Arial" w:cs="Arial"/>
              </w:rPr>
              <w:t>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2 689,3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2 619,3</w:t>
            </w:r>
          </w:p>
        </w:tc>
      </w:tr>
      <w:tr w:rsidR="00712404" w:rsidRPr="00712404" w:rsidTr="00E70047">
        <w:trPr>
          <w:trHeight w:val="189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45</w:t>
            </w:r>
            <w:r w:rsidR="00712404" w:rsidRPr="00712404">
              <w:rPr>
                <w:rFonts w:ascii="Arial" w:hAnsi="Arial" w:cs="Arial"/>
              </w:rPr>
              <w:t>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0530074810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52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0530074810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45</w:t>
            </w:r>
            <w:r w:rsidR="00712404" w:rsidRPr="00712404">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0530074810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r w:rsidR="00F77801">
              <w:rPr>
                <w:rFonts w:ascii="Arial" w:hAnsi="Arial" w:cs="Arial"/>
              </w:rPr>
              <w:t>454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социокультурных проектов муниципальных учреждений культуры и образовательных организаций в области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05300S4810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 </w:t>
            </w:r>
            <w:r w:rsidR="00F77801">
              <w:rPr>
                <w:rFonts w:ascii="Arial" w:hAnsi="Arial" w:cs="Arial"/>
              </w:rPr>
              <w:t>455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05300S4810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r w:rsidR="00F77801">
              <w:rPr>
                <w:rFonts w:ascii="Arial" w:hAnsi="Arial" w:cs="Arial"/>
              </w:rPr>
              <w:t>456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05300S4810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78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57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условий для устойчивого развития внутреннего и въездного туризма в Саянском районе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0550000000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58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Проведение мероприятий в рамках подпрограммы ""Обеспечение условий для устойчивого развития внутреннего и въездного туризма в Саянском районе " муниципальной программы Саянского района "Развитие культуры и туризма"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0550081820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59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0550081820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855</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0804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0550081820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61</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"Управление образования 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856</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310 230,3</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312 533,1</w:t>
            </w:r>
          </w:p>
        </w:tc>
      </w:tr>
      <w:tr w:rsidR="00712404" w:rsidRPr="00712404" w:rsidTr="006B4833">
        <w:trPr>
          <w:trHeight w:val="43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62</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ОБРАЗОВАНИЕ</w:t>
            </w:r>
          </w:p>
        </w:tc>
        <w:tc>
          <w:tcPr>
            <w:tcW w:w="497"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0700</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300 033,8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302 336,6</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63</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Дошкольное образование</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65 311,8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66 038,8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65 242,8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65 969,8</w:t>
            </w:r>
          </w:p>
        </w:tc>
      </w:tr>
      <w:tr w:rsidR="00712404" w:rsidRPr="00712404" w:rsidTr="00190433">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465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65 242,8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65 969,8</w:t>
            </w:r>
          </w:p>
        </w:tc>
      </w:tr>
      <w:tr w:rsidR="00712404" w:rsidRPr="00712404" w:rsidTr="00E70047">
        <w:trPr>
          <w:trHeight w:val="17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466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329,9</w:t>
            </w:r>
          </w:p>
        </w:tc>
      </w:tr>
      <w:tr w:rsidR="00712404" w:rsidRPr="00712404" w:rsidTr="00E70047">
        <w:trPr>
          <w:trHeight w:val="114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329,9</w:t>
            </w:r>
          </w:p>
        </w:tc>
      </w:tr>
      <w:tr w:rsidR="00712404" w:rsidRPr="00712404" w:rsidTr="00E70047">
        <w:trPr>
          <w:trHeight w:val="4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329,9</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69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Обеспечение деятельности </w:t>
            </w:r>
            <w:r w:rsidRPr="00712404">
              <w:rPr>
                <w:rFonts w:ascii="Arial" w:hAnsi="Arial" w:cs="Arial"/>
              </w:rPr>
              <w:lastRenderedPageBreak/>
              <w:t>(оказание услуг) подведомственных учреждений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22 212,7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22 561,4</w:t>
            </w:r>
          </w:p>
        </w:tc>
      </w:tr>
      <w:tr w:rsidR="00712404" w:rsidRPr="00712404" w:rsidTr="00E70047">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70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11 219,0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11 019,0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11 219,0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11 019,0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10 889,9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11 358,6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10 889,9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11 358,6</w:t>
            </w:r>
          </w:p>
        </w:tc>
      </w:tr>
      <w:tr w:rsidR="00712404" w:rsidRPr="00712404" w:rsidTr="00190433">
        <w:trPr>
          <w:trHeight w:val="30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103,8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183,8</w:t>
            </w:r>
          </w:p>
        </w:tc>
      </w:tr>
      <w:tr w:rsidR="00712404" w:rsidRPr="00712404" w:rsidTr="00190433">
        <w:trPr>
          <w:trHeight w:val="55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F77801">
            <w:pPr>
              <w:jc w:val="center"/>
              <w:rPr>
                <w:rFonts w:ascii="Arial" w:hAnsi="Arial" w:cs="Arial"/>
              </w:rPr>
            </w:pPr>
            <w:r>
              <w:rPr>
                <w:rFonts w:ascii="Arial" w:hAnsi="Arial" w:cs="Arial"/>
              </w:rPr>
              <w:t>475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103,8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183,8</w:t>
            </w:r>
          </w:p>
        </w:tc>
      </w:tr>
      <w:tr w:rsidR="00712404" w:rsidRPr="00712404" w:rsidTr="006B4833">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76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обеспечению жизнедеятельности образовательных учреждений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248,4</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248,4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248,4</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79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3 767,7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3 767,7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3 767,7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3 767,7</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81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3 767,7</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3 767,7</w:t>
            </w:r>
          </w:p>
        </w:tc>
      </w:tr>
      <w:tr w:rsidR="00712404" w:rsidRPr="00712404" w:rsidTr="00E70047">
        <w:trPr>
          <w:trHeight w:val="252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82</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26 955,4</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26 955,4</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25 128,6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25 128,6</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84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25 128,6</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25 128,6</w:t>
            </w:r>
          </w:p>
        </w:tc>
      </w:tr>
      <w:tr w:rsidR="00712404" w:rsidRPr="00712404" w:rsidTr="00E70047">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576,2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576,2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576,2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576,2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487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1 250,6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1 250,6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488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0110075880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1 250,6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1 250,6</w:t>
            </w:r>
          </w:p>
        </w:tc>
      </w:tr>
      <w:tr w:rsidR="00712404" w:rsidRPr="00712404" w:rsidTr="00E70047">
        <w:trPr>
          <w:trHeight w:val="982"/>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w:t>
            </w:r>
            <w:r w:rsidRPr="00712404">
              <w:rPr>
                <w:rFonts w:ascii="Arial" w:hAnsi="Arial" w:cs="Arial"/>
              </w:rPr>
              <w:lastRenderedPageBreak/>
              <w:t>образовательных и общеобразовательных организаций в рамках подпрограммы "Развитие дошкольного,</w:t>
            </w:r>
            <w:r w:rsidR="00F77801">
              <w:rPr>
                <w:rFonts w:ascii="Arial" w:hAnsi="Arial" w:cs="Arial"/>
              </w:rPr>
              <w:t xml:space="preserve"> </w:t>
            </w:r>
            <w:r w:rsidRPr="00712404">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12 107,0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12 107,0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10 941,0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10 941,0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10 941,0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10 941,0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773,7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773,7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773,7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773,7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392,3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392,3</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4</w:t>
            </w:r>
            <w:r w:rsidR="00F77801">
              <w:rPr>
                <w:rFonts w:ascii="Arial" w:hAnsi="Arial" w:cs="Arial"/>
              </w:rPr>
              <w:t>95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0110074080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392,3</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392,3</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r>
      <w:tr w:rsidR="00712404" w:rsidRPr="00712404" w:rsidTr="00E70047">
        <w:trPr>
          <w:trHeight w:val="73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"Противодействие терроризму и экстремизму на территории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498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ликвидации угрозы </w:t>
            </w:r>
            <w:r w:rsidR="00F77801" w:rsidRPr="00712404">
              <w:rPr>
                <w:rFonts w:ascii="Arial" w:hAnsi="Arial" w:cs="Arial"/>
              </w:rPr>
              <w:t>тер</w:t>
            </w:r>
            <w:r w:rsidR="00F77801">
              <w:rPr>
                <w:rFonts w:ascii="Arial" w:hAnsi="Arial" w:cs="Arial"/>
              </w:rPr>
              <w:t>р</w:t>
            </w:r>
            <w:r w:rsidR="00F77801" w:rsidRPr="00712404">
              <w:rPr>
                <w:rFonts w:ascii="Arial" w:hAnsi="Arial" w:cs="Arial"/>
              </w:rPr>
              <w:t>ористических</w:t>
            </w:r>
            <w:r w:rsidRPr="00712404">
              <w:rPr>
                <w:rFonts w:ascii="Arial" w:hAnsi="Arial" w:cs="Arial"/>
              </w:rPr>
              <w:t xml:space="preserve"> актов и экстремистских проявлений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4</w:t>
            </w:r>
            <w:r w:rsidR="00F77801">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69,0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0701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69,0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69,0</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Общее образование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209 385,4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211 513,7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209 385,4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211 513,7</w:t>
            </w:r>
          </w:p>
        </w:tc>
      </w:tr>
      <w:tr w:rsidR="00712404" w:rsidRPr="00712404" w:rsidTr="00E70047">
        <w:trPr>
          <w:trHeight w:val="49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209 385,4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211 513,7</w:t>
            </w:r>
          </w:p>
        </w:tc>
      </w:tr>
      <w:tr w:rsidR="00712404" w:rsidRPr="00712404" w:rsidTr="00E70047">
        <w:trPr>
          <w:trHeight w:val="698"/>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Обеспечение деятельности (оказание услуг) подведомственных учреждений в рамках подпрограммы </w:t>
            </w:r>
            <w:r w:rsidRPr="00712404">
              <w:rPr>
                <w:rFonts w:ascii="Arial" w:hAnsi="Arial" w:cs="Arial"/>
              </w:rPr>
              <w:lastRenderedPageBreak/>
              <w:t>«Развитие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55 421,9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55 883,3</w:t>
            </w:r>
          </w:p>
        </w:tc>
      </w:tr>
      <w:tr w:rsidR="00712404" w:rsidRPr="00712404" w:rsidTr="00190433">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F77801">
            <w:pPr>
              <w:jc w:val="center"/>
              <w:rPr>
                <w:rFonts w:ascii="Arial" w:hAnsi="Arial" w:cs="Arial"/>
              </w:rPr>
            </w:pPr>
            <w:r>
              <w:rPr>
                <w:rFonts w:ascii="Arial" w:hAnsi="Arial" w:cs="Arial"/>
              </w:rPr>
              <w:lastRenderedPageBreak/>
              <w:t>505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18 753,9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15 701,0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18 753,9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15 701,0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18 357,9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20 075,8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18 357,9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20 075,8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18 196,4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19 902,8</w:t>
            </w:r>
          </w:p>
        </w:tc>
      </w:tr>
      <w:tr w:rsidR="00712404" w:rsidRPr="00712404" w:rsidTr="00190433">
        <w:trPr>
          <w:trHeight w:val="44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18 196,4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19 902,8</w:t>
            </w:r>
          </w:p>
        </w:tc>
      </w:tr>
      <w:tr w:rsidR="00712404" w:rsidRPr="00712404" w:rsidTr="00190433">
        <w:trPr>
          <w:trHeight w:val="2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113,7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203,7</w:t>
            </w:r>
          </w:p>
        </w:tc>
      </w:tr>
      <w:tr w:rsidR="00712404" w:rsidRPr="00712404" w:rsidTr="006B4833">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Уплата налогов и сборов и иных </w:t>
            </w:r>
            <w:r w:rsidRPr="00712404">
              <w:rPr>
                <w:rFonts w:ascii="Arial" w:hAnsi="Arial" w:cs="Arial"/>
              </w:rPr>
              <w:lastRenderedPageBreak/>
              <w:t>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113,7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203,7</w:t>
            </w:r>
          </w:p>
        </w:tc>
      </w:tr>
      <w:tr w:rsidR="00712404" w:rsidRPr="00712404" w:rsidTr="00190433">
        <w:trPr>
          <w:trHeight w:val="982"/>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513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обеспечению жизнедеятельности образовательных учреждений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151,5</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1 149,0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1 149,0</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1 149,0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1 149,0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518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0110088100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1 149,0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1 149,0</w:t>
            </w:r>
          </w:p>
        </w:tc>
      </w:tr>
      <w:tr w:rsidR="00712404" w:rsidRPr="00712404" w:rsidTr="00190433">
        <w:trPr>
          <w:trHeight w:val="132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519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809,6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809,6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809,6</w:t>
            </w:r>
          </w:p>
        </w:tc>
      </w:tr>
      <w:tr w:rsidR="00712404" w:rsidRPr="00712404" w:rsidTr="00E70047">
        <w:trPr>
          <w:trHeight w:val="13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75,0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523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75,0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01100S5630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75,0</w:t>
            </w:r>
          </w:p>
        </w:tc>
      </w:tr>
      <w:tr w:rsidR="00712404" w:rsidRPr="00712404" w:rsidTr="00E70047">
        <w:trPr>
          <w:trHeight w:val="25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129 431,8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129 431,8</w:t>
            </w:r>
          </w:p>
        </w:tc>
      </w:tr>
      <w:tr w:rsidR="00712404" w:rsidRPr="00712404" w:rsidTr="00E70047">
        <w:trPr>
          <w:trHeight w:val="84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12404">
              <w:rPr>
                <w:rFonts w:ascii="Arial" w:hAnsi="Arial" w:cs="Arial"/>
              </w:rPr>
              <w:lastRenderedPageBreak/>
              <w:t xml:space="preserve">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85 083,7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85 096,9</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527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85 083,7</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85 096,9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3 180,3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3 167,1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529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3 180,3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3 167,1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F77801">
            <w:pPr>
              <w:tabs>
                <w:tab w:val="center" w:pos="372"/>
              </w:tabs>
              <w:jc w:val="center"/>
              <w:rPr>
                <w:rFonts w:ascii="Arial" w:hAnsi="Arial" w:cs="Arial"/>
              </w:rPr>
            </w:pPr>
            <w:r>
              <w:rPr>
                <w:rFonts w:ascii="Arial" w:hAnsi="Arial" w:cs="Arial"/>
              </w:rPr>
              <w:t>530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41 167,8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41 167,8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41 167,8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41 167,8</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муниципальной программы Саянского района "Развитие образовани</w:t>
            </w:r>
            <w:r w:rsidR="00F77801">
              <w:rPr>
                <w:rFonts w:ascii="Arial" w:hAnsi="Arial" w:cs="Arial"/>
              </w:rPr>
              <w:t>я</w:t>
            </w:r>
            <w:r w:rsidR="00F77801" w:rsidRPr="00712404">
              <w:rPr>
                <w:rFonts w:ascii="Arial" w:hAnsi="Arial" w:cs="Arial"/>
              </w:rPr>
              <w:t>"</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92,8</w:t>
            </w:r>
          </w:p>
        </w:tc>
      </w:tr>
      <w:tr w:rsidR="00712404" w:rsidRPr="00712404" w:rsidTr="006B4833">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92,8</w:t>
            </w:r>
          </w:p>
        </w:tc>
      </w:tr>
      <w:tr w:rsidR="00712404" w:rsidRPr="00712404" w:rsidTr="00190433">
        <w:trPr>
          <w:trHeight w:val="131"/>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534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0110081030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92,8</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92,8</w:t>
            </w:r>
          </w:p>
        </w:tc>
      </w:tr>
      <w:tr w:rsidR="00712404" w:rsidRPr="00712404" w:rsidTr="00E70047">
        <w:trPr>
          <w:trHeight w:val="31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r w:rsidR="00F77801" w:rsidRPr="00712404">
              <w:rPr>
                <w:rFonts w:ascii="Arial" w:hAnsi="Arial" w:cs="Arial"/>
              </w:rPr>
              <w:t>дополнительного</w:t>
            </w:r>
            <w:r w:rsidRPr="00712404">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w:t>
            </w:r>
            <w:r w:rsidR="00F77801">
              <w:rPr>
                <w:rFonts w:ascii="Arial" w:hAnsi="Arial" w:cs="Arial"/>
              </w:rPr>
              <w:t xml:space="preserve"> </w:t>
            </w:r>
            <w:r w:rsidRPr="00712404">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23 028,9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23 028,9</w:t>
            </w:r>
          </w:p>
        </w:tc>
      </w:tr>
      <w:tr w:rsidR="00712404" w:rsidRPr="00712404" w:rsidTr="00E70047">
        <w:trPr>
          <w:trHeight w:val="100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536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14 810,1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14 810,1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14 810,1</w:t>
            </w:r>
          </w:p>
        </w:tc>
        <w:tc>
          <w:tcPr>
            <w:tcW w:w="552" w:type="pct"/>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14 810,1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401,0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401,0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401,0</w:t>
            </w:r>
          </w:p>
        </w:tc>
        <w:tc>
          <w:tcPr>
            <w:tcW w:w="552" w:type="pct"/>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401,0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7 817,8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7 817,8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0110074090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7 817,8</w:t>
            </w:r>
          </w:p>
        </w:tc>
        <w:tc>
          <w:tcPr>
            <w:tcW w:w="552" w:type="pct"/>
            <w:tcBorders>
              <w:top w:val="nil"/>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7 817,8</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r w:rsidRPr="00712404">
              <w:rPr>
                <w:rFonts w:ascii="Arial" w:hAnsi="Arial" w:cs="Arial"/>
              </w:rPr>
              <w:lastRenderedPageBreak/>
              <w:t>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61,0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543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0110081110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23,0</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0110081110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38,0</w:t>
            </w:r>
          </w:p>
        </w:tc>
        <w:tc>
          <w:tcPr>
            <w:tcW w:w="552" w:type="pct"/>
            <w:tcBorders>
              <w:top w:val="single" w:sz="4" w:space="0" w:color="auto"/>
              <w:left w:val="nil"/>
              <w:bottom w:val="single" w:sz="4" w:space="0" w:color="auto"/>
              <w:right w:val="single" w:sz="4" w:space="0" w:color="auto"/>
            </w:tcBorders>
            <w:shd w:val="clear" w:color="000000" w:fill="DBEEF3"/>
            <w:hideMark/>
          </w:tcPr>
          <w:p w:rsidR="00712404" w:rsidRPr="00712404" w:rsidRDefault="00712404" w:rsidP="00712404">
            <w:pPr>
              <w:jc w:val="right"/>
              <w:rPr>
                <w:rFonts w:ascii="Arial" w:hAnsi="Arial" w:cs="Arial"/>
              </w:rPr>
            </w:pPr>
            <w:r w:rsidRPr="00712404">
              <w:rPr>
                <w:rFonts w:ascii="Arial" w:hAnsi="Arial" w:cs="Arial"/>
              </w:rPr>
              <w:t>23,0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0110081110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23,0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38,0</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782,4</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548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12404">
              <w:rPr>
                <w:rFonts w:ascii="Arial" w:hAnsi="Arial" w:cs="Arial"/>
              </w:rPr>
              <w:lastRenderedPageBreak/>
              <w:t xml:space="preserve">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538,3</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lastRenderedPageBreak/>
              <w:t>549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538,3</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550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244,1</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244,1</w:t>
            </w:r>
          </w:p>
        </w:tc>
      </w:tr>
      <w:tr w:rsidR="00712404" w:rsidRPr="00712404" w:rsidTr="00E70047">
        <w:trPr>
          <w:trHeight w:val="9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0110073980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46,4</w:t>
            </w:r>
          </w:p>
        </w:tc>
      </w:tr>
      <w:tr w:rsidR="00712404" w:rsidRPr="00712404" w:rsidTr="00E70047">
        <w:trPr>
          <w:trHeight w:val="7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0110073980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3,2</w:t>
            </w:r>
          </w:p>
        </w:tc>
      </w:tr>
      <w:tr w:rsidR="00712404" w:rsidRPr="00712404" w:rsidTr="00E70047">
        <w:trPr>
          <w:trHeight w:val="7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0110073980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3,2</w:t>
            </w:r>
          </w:p>
        </w:tc>
      </w:tr>
      <w:tr w:rsidR="00712404" w:rsidRPr="00712404" w:rsidTr="00E70047">
        <w:trPr>
          <w:trHeight w:val="6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0110073980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43,2</w:t>
            </w:r>
          </w:p>
        </w:tc>
      </w:tr>
      <w:tr w:rsidR="00712404" w:rsidRPr="00712404" w:rsidTr="00E70047">
        <w:trPr>
          <w:trHeight w:val="3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0110073980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43,2</w:t>
            </w:r>
          </w:p>
        </w:tc>
      </w:tr>
      <w:tr w:rsidR="00712404" w:rsidRPr="00712404" w:rsidTr="006B4833">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Софинансирование мероприятий  направленных на обеспечение безопасного </w:t>
            </w:r>
            <w:r w:rsidRPr="00712404">
              <w:rPr>
                <w:rFonts w:ascii="Arial" w:hAnsi="Arial" w:cs="Arial"/>
              </w:rPr>
              <w:lastRenderedPageBreak/>
              <w:t xml:space="preserve">участия детей в дорожном движении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0110081670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w:t>
            </w:r>
          </w:p>
        </w:tc>
      </w:tr>
      <w:tr w:rsidR="00712404" w:rsidRPr="00712404" w:rsidTr="00190433">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5</w:t>
            </w:r>
            <w:r w:rsidR="00F77801">
              <w:rPr>
                <w:rFonts w:ascii="Arial" w:hAnsi="Arial" w:cs="Arial"/>
              </w:rPr>
              <w:t>58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0110081670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59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0110081670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0110081670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5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0702</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0110081670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Дополнительное образование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6 613,1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5 957,1</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77801" w:rsidP="00712404">
            <w:pPr>
              <w:jc w:val="center"/>
              <w:rPr>
                <w:rFonts w:ascii="Arial" w:hAnsi="Arial" w:cs="Arial"/>
              </w:rPr>
            </w:pPr>
            <w:r>
              <w:rPr>
                <w:rFonts w:ascii="Arial" w:hAnsi="Arial" w:cs="Arial"/>
              </w:rPr>
              <w:t>563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6 613,1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5 957,1</w:t>
            </w:r>
          </w:p>
        </w:tc>
      </w:tr>
      <w:tr w:rsidR="00712404" w:rsidRPr="00712404" w:rsidTr="00E70047">
        <w:trPr>
          <w:trHeight w:val="14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дополнительного образования  в рамках подпрограммы «Развитие дошкольного,</w:t>
            </w:r>
            <w:r w:rsidR="00F77801">
              <w:rPr>
                <w:rFonts w:ascii="Arial" w:hAnsi="Arial" w:cs="Arial"/>
              </w:rPr>
              <w:t xml:space="preserve"> </w:t>
            </w:r>
            <w:r w:rsidRPr="00712404">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6 613,1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5 666,4</w:t>
            </w:r>
          </w:p>
        </w:tc>
      </w:tr>
      <w:tr w:rsidR="00712404" w:rsidRPr="00712404" w:rsidTr="006B4833">
        <w:trPr>
          <w:trHeight w:val="75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5</w:t>
            </w:r>
            <w:r w:rsidR="00F77801">
              <w:rPr>
                <w:rFonts w:ascii="Arial" w:hAnsi="Arial" w:cs="Arial"/>
              </w:rPr>
              <w:t>65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6 613,1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5 666,4</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6 613,1</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5 666,4</w:t>
            </w:r>
          </w:p>
        </w:tc>
      </w:tr>
      <w:tr w:rsidR="00712404" w:rsidRPr="00712404" w:rsidTr="00190433">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69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21,3</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269,4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Предоставление субсидий бюджетным, автономным </w:t>
            </w:r>
            <w:r w:rsidRPr="00712404">
              <w:rPr>
                <w:rFonts w:ascii="Arial" w:hAnsi="Arial" w:cs="Arial"/>
              </w:rPr>
              <w:lastRenderedPageBreak/>
              <w:t>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269,4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lastRenderedPageBreak/>
              <w:t>5</w:t>
            </w:r>
            <w:r w:rsidR="00F77801">
              <w:rPr>
                <w:rFonts w:ascii="Arial" w:hAnsi="Arial" w:cs="Arial"/>
              </w:rPr>
              <w:t>72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269,4</w:t>
            </w:r>
          </w:p>
        </w:tc>
      </w:tr>
      <w:tr w:rsidR="00712404" w:rsidRPr="00712404" w:rsidTr="00E70047">
        <w:trPr>
          <w:trHeight w:val="3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Молодежная политика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2 769,3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2 767,3</w:t>
            </w:r>
          </w:p>
        </w:tc>
      </w:tr>
      <w:tr w:rsidR="00712404" w:rsidRPr="00712404" w:rsidTr="001904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2 769,3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2 767,3</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2 769,3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2 767,3</w:t>
            </w:r>
          </w:p>
        </w:tc>
      </w:tr>
      <w:tr w:rsidR="00712404" w:rsidRPr="00712404" w:rsidTr="00E70047">
        <w:trPr>
          <w:trHeight w:val="169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643,6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643,6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348,4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77801">
            <w:pPr>
              <w:jc w:val="center"/>
              <w:rPr>
                <w:rFonts w:ascii="Arial" w:hAnsi="Arial" w:cs="Arial"/>
              </w:rPr>
            </w:pPr>
            <w:r w:rsidRPr="00712404">
              <w:rPr>
                <w:rFonts w:ascii="Arial" w:hAnsi="Arial" w:cs="Arial"/>
              </w:rPr>
              <w:t>5</w:t>
            </w:r>
            <w:r w:rsidR="00F77801">
              <w:rPr>
                <w:rFonts w:ascii="Arial" w:hAnsi="Arial" w:cs="Arial"/>
              </w:rPr>
              <w:t>78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348,4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348,4</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5</w:t>
            </w:r>
            <w:r w:rsidR="00E70047">
              <w:rPr>
                <w:rFonts w:ascii="Arial" w:hAnsi="Arial" w:cs="Arial"/>
              </w:rPr>
              <w:t>79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295,2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295,2</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295,2</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295,2</w:t>
            </w:r>
          </w:p>
        </w:tc>
      </w:tr>
      <w:tr w:rsidR="00712404" w:rsidRPr="00712404" w:rsidTr="00190433">
        <w:trPr>
          <w:trHeight w:val="220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F77801">
              <w:rPr>
                <w:rFonts w:ascii="Arial" w:hAnsi="Arial" w:cs="Arial"/>
              </w:rPr>
              <w:t>8</w:t>
            </w:r>
            <w:r w:rsidR="00E70047">
              <w:rPr>
                <w:rFonts w:ascii="Arial" w:hAnsi="Arial" w:cs="Arial"/>
              </w:rPr>
              <w:t>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208,9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206,9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F77801">
              <w:rPr>
                <w:rFonts w:ascii="Arial" w:hAnsi="Arial" w:cs="Arial"/>
              </w:rPr>
              <w:t>8</w:t>
            </w:r>
            <w:r w:rsidR="00E70047">
              <w:rPr>
                <w:rFonts w:ascii="Arial" w:hAnsi="Arial" w:cs="Arial"/>
              </w:rPr>
              <w:t>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124,1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122,1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F77801">
              <w:rPr>
                <w:rFonts w:ascii="Arial" w:hAnsi="Arial" w:cs="Arial"/>
              </w:rPr>
              <w:t>8</w:t>
            </w:r>
            <w:r w:rsidR="00E70047">
              <w:rPr>
                <w:rFonts w:ascii="Arial" w:hAnsi="Arial" w:cs="Arial"/>
              </w:rPr>
              <w:t>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124,1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122,1</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F77801" w:rsidP="00E70047">
            <w:pPr>
              <w:jc w:val="center"/>
              <w:rPr>
                <w:rFonts w:ascii="Arial" w:hAnsi="Arial" w:cs="Arial"/>
              </w:rPr>
            </w:pPr>
            <w:r>
              <w:rPr>
                <w:rFonts w:ascii="Arial" w:hAnsi="Arial" w:cs="Arial"/>
              </w:rPr>
              <w:lastRenderedPageBreak/>
              <w:t>58</w:t>
            </w:r>
            <w:r w:rsidR="00E70047">
              <w:rPr>
                <w:rFonts w:ascii="Arial" w:hAnsi="Arial" w:cs="Arial"/>
              </w:rPr>
              <w:t>4</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84,8</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84,8</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84,8</w:t>
            </w:r>
          </w:p>
        </w:tc>
      </w:tr>
      <w:tr w:rsidR="00712404" w:rsidRPr="00712404" w:rsidTr="00190433">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0110081100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202,8</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202,8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0110081100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202,8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202,8</w:t>
            </w:r>
          </w:p>
        </w:tc>
      </w:tr>
      <w:tr w:rsidR="00712404" w:rsidRPr="00712404" w:rsidTr="006B4833">
        <w:trPr>
          <w:trHeight w:val="13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r w:rsidRPr="00712404">
              <w:rPr>
                <w:rFonts w:ascii="Arial" w:hAnsi="Arial" w:cs="Arial"/>
              </w:rPr>
              <w:lastRenderedPageBreak/>
              <w:t>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0110073970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1 714,0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1 714,0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5</w:t>
            </w:r>
            <w:r w:rsidR="00E70047">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0110073970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908,5</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0110073970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876,6</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908,5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0110073970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837,4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805,5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0110073970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837,4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805,5</w:t>
            </w:r>
          </w:p>
        </w:tc>
      </w:tr>
      <w:tr w:rsidR="00712404" w:rsidRPr="00712404" w:rsidTr="00E70047">
        <w:trPr>
          <w:trHeight w:val="4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E70047">
            <w:pPr>
              <w:jc w:val="center"/>
              <w:rPr>
                <w:rFonts w:ascii="Arial" w:hAnsi="Arial" w:cs="Arial"/>
              </w:rPr>
            </w:pPr>
            <w:r>
              <w:rPr>
                <w:rFonts w:ascii="Arial" w:hAnsi="Arial" w:cs="Arial"/>
              </w:rPr>
              <w:t>594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15 954,2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16 059,7</w:t>
            </w:r>
          </w:p>
        </w:tc>
      </w:tr>
      <w:tr w:rsidR="00712404" w:rsidRPr="00712404" w:rsidTr="00E70047">
        <w:trPr>
          <w:trHeight w:val="6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15 954,2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16 059,7</w:t>
            </w:r>
          </w:p>
        </w:tc>
      </w:tr>
      <w:tr w:rsidR="00712404" w:rsidRPr="00712404" w:rsidTr="00E70047">
        <w:trPr>
          <w:trHeight w:val="4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135,5</w:t>
            </w:r>
          </w:p>
        </w:tc>
      </w:tr>
      <w:tr w:rsidR="00712404" w:rsidRPr="00712404" w:rsidTr="00E70047">
        <w:trPr>
          <w:trHeight w:val="45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на повышение оплаты труда методистов муниципальных методических кабинетов сферы "Образования" созданных в виде муниципальных учреждений или являющихся структурными подразделениями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135,5</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5</w:t>
            </w:r>
            <w:r w:rsidR="00E70047">
              <w:rPr>
                <w:rFonts w:ascii="Arial" w:hAnsi="Arial" w:cs="Arial"/>
              </w:rPr>
              <w:t>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w:t>
            </w:r>
            <w:r w:rsidRPr="00712404">
              <w:rPr>
                <w:rFonts w:ascii="Arial" w:hAnsi="Arial" w:cs="Arial"/>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0110010450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135,5</w:t>
            </w:r>
          </w:p>
        </w:tc>
      </w:tr>
      <w:tr w:rsidR="00712404" w:rsidRPr="00712404" w:rsidTr="00190433">
        <w:trPr>
          <w:trHeight w:val="3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5</w:t>
            </w:r>
            <w:r w:rsidR="00E70047">
              <w:rPr>
                <w:rFonts w:ascii="Arial" w:hAnsi="Arial" w:cs="Arial"/>
              </w:rPr>
              <w:t>99</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0110010450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135,5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реализации муниц</w:t>
            </w:r>
            <w:r w:rsidR="00E70047">
              <w:rPr>
                <w:rFonts w:ascii="Arial" w:hAnsi="Arial" w:cs="Arial"/>
              </w:rPr>
              <w:t>и</w:t>
            </w:r>
            <w:r w:rsidRPr="00712404">
              <w:rPr>
                <w:rFonts w:ascii="Arial" w:hAnsi="Arial" w:cs="Arial"/>
              </w:rPr>
              <w:t>пальной 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15 954,2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15 924,2</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1 456,1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1 446,5</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1 344,6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1 335,0</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603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1 344,6</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1 335,0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96,2</w:t>
            </w:r>
          </w:p>
        </w:tc>
      </w:tr>
      <w:tr w:rsidR="00712404" w:rsidRPr="00712404" w:rsidTr="001904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96,2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96,2</w:t>
            </w:r>
          </w:p>
        </w:tc>
      </w:tr>
      <w:tr w:rsidR="00712404" w:rsidRPr="00712404" w:rsidTr="00D5068C">
        <w:trPr>
          <w:trHeight w:val="2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15,3</w:t>
            </w:r>
          </w:p>
        </w:tc>
      </w:tr>
      <w:tr w:rsidR="00712404" w:rsidRPr="00712404" w:rsidTr="00D5068C">
        <w:trPr>
          <w:trHeight w:val="40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15,3</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4 828,4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4 798,0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4 576,8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4 556,8</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610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4 576,8</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4 556,8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251,6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241,2</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251,6</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241,2</w:t>
            </w:r>
          </w:p>
        </w:tc>
      </w:tr>
      <w:tr w:rsidR="00712404" w:rsidRPr="00712404" w:rsidTr="00D5068C">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3 210,0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3 210,0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2 353,4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2 353,4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2 353,4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2 353,4</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616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856,6</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856,6</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856,6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856,6</w:t>
            </w:r>
          </w:p>
        </w:tc>
      </w:tr>
      <w:tr w:rsidR="00712404" w:rsidRPr="00712404" w:rsidTr="00D5068C">
        <w:trPr>
          <w:trHeight w:val="168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6 459,7</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6 459,7</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619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6 005,4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6 005,4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6 005,4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6 005,4</w:t>
            </w:r>
          </w:p>
        </w:tc>
      </w:tr>
      <w:tr w:rsidR="00712404" w:rsidRPr="00712404" w:rsidTr="006B4833">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454,3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454,3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622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0120080730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454,3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454,3</w:t>
            </w:r>
          </w:p>
        </w:tc>
      </w:tr>
      <w:tr w:rsidR="00712404" w:rsidRPr="00712404" w:rsidTr="00E70047">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СОЦИАЛЬНАЯ ПОЛИТИКА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10 196,5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10 196,5</w:t>
            </w:r>
          </w:p>
        </w:tc>
      </w:tr>
      <w:tr w:rsidR="00712404" w:rsidRPr="00712404" w:rsidTr="00E70047">
        <w:trPr>
          <w:trHeight w:val="4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629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8 509,8</w:t>
            </w:r>
          </w:p>
        </w:tc>
      </w:tr>
      <w:tr w:rsidR="00712404" w:rsidRPr="00712404" w:rsidTr="00E70047">
        <w:trPr>
          <w:trHeight w:val="283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630</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Предоставление субсидии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0110075540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208,3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208,3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0110075540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204,5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208,3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0110075540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204,5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208,3</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633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0110075540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0110075540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8 301,5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8 301,5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3 986,4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3 986,4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3 986,4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3 986,4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Социальные выплаты гражданам, кроме публичных </w:t>
            </w:r>
            <w:r w:rsidRPr="00712404">
              <w:rPr>
                <w:rFonts w:ascii="Arial" w:hAnsi="Arial" w:cs="Arial"/>
              </w:rPr>
              <w:lastRenderedPageBreak/>
              <w:t>нормативных социальных выплат</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320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640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4 231,1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4 231,1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0110075660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4 231,1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4 231,1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Охрана семьи и детства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1 686,7</w:t>
            </w:r>
          </w:p>
        </w:tc>
      </w:tr>
      <w:tr w:rsidR="00712404" w:rsidRPr="00712404" w:rsidTr="006B4833">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646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0110075560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20,3</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1 666,4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1 666,4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649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Публичные нормативные социальные выплаты гражданам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856</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1004</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0110075560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1 666,4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1 666,4</w:t>
            </w:r>
          </w:p>
        </w:tc>
      </w:tr>
      <w:tr w:rsidR="00712404" w:rsidRPr="00712404" w:rsidTr="00E70047">
        <w:trPr>
          <w:trHeight w:val="4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650</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Отдел социальной защиты населения 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857</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27 367,5</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31 700,7</w:t>
            </w:r>
          </w:p>
        </w:tc>
      </w:tr>
      <w:tr w:rsidR="00712404" w:rsidRPr="00712404" w:rsidTr="00D5068C">
        <w:trPr>
          <w:trHeight w:val="166"/>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651</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СОЦИАЛЬНАЯ ПОЛИТИКА</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27 367,5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31 700,7</w:t>
            </w:r>
          </w:p>
        </w:tc>
      </w:tr>
      <w:tr w:rsidR="00712404" w:rsidRPr="00712404" w:rsidTr="00D5068C">
        <w:trPr>
          <w:trHeight w:val="16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Пенсионное обеспечение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"Система социальной защиты граждан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220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655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0220081210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4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и иные выплаты населению</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0220081210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4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Публичные нормативные социальные выплаты гражданам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0220081210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310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650,0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872,3</w:t>
            </w:r>
          </w:p>
        </w:tc>
      </w:tr>
      <w:tr w:rsidR="00712404" w:rsidRPr="00712404" w:rsidTr="00E70047">
        <w:trPr>
          <w:trHeight w:val="3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обслуживание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659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"Система социальной защиты граждан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55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w:t>
            </w:r>
            <w:r w:rsidRPr="00712404">
              <w:rPr>
                <w:rFonts w:ascii="Arial" w:hAnsi="Arial" w:cs="Arial"/>
              </w:rPr>
              <w:lastRenderedPageBreak/>
              <w:t xml:space="preserve">помощи и организации социального обслуживания"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25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0220001510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0220001510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5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1002</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0220001510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22 467,7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26 578,6</w:t>
            </w:r>
          </w:p>
        </w:tc>
      </w:tr>
      <w:tr w:rsidR="00712404" w:rsidRPr="00712404" w:rsidTr="00E70047">
        <w:trPr>
          <w:trHeight w:val="4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Социальное обеспечение  населения</w:t>
            </w:r>
          </w:p>
        </w:tc>
        <w:tc>
          <w:tcPr>
            <w:tcW w:w="497"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"Система социальной защиты граждан Саянского района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52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666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"Повышение качества и доступности социальных услуг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0210000000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22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0210006400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0210006400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669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0210006400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29,1</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29,1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Другие вопросы в области социальной политики</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Муниципальная программа Саянского района "Система </w:t>
            </w:r>
            <w:r w:rsidRPr="00712404">
              <w:rPr>
                <w:rFonts w:ascii="Arial" w:hAnsi="Arial" w:cs="Arial"/>
              </w:rPr>
              <w:lastRenderedPageBreak/>
              <w:t xml:space="preserve">социальной защиты граждан </w:t>
            </w:r>
            <w:r w:rsidR="00E70047">
              <w:rPr>
                <w:rFonts w:ascii="Arial" w:hAnsi="Arial" w:cs="Arial"/>
              </w:rPr>
              <w:t>Саянского района</w:t>
            </w:r>
            <w:r w:rsidRPr="00712404">
              <w:rPr>
                <w:rFonts w:ascii="Arial" w:hAnsi="Arial" w:cs="Arial"/>
              </w:rPr>
              <w:t>"</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672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0220000000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r>
      <w:tr w:rsidR="00712404" w:rsidRPr="00712404" w:rsidTr="00E70047">
        <w:trPr>
          <w:trHeight w:val="2116"/>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673</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w:t>
            </w:r>
            <w:r w:rsidRPr="00712404">
              <w:rPr>
                <w:rFonts w:ascii="Arial" w:hAnsi="Arial" w:cs="Arial"/>
              </w:rPr>
              <w:lastRenderedPageBreak/>
              <w:t>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4 220,7</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674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3 217,8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3 217,8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Расходы на выплаты персоналу государственных (муниципальных) органов</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3 217,8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3 217,8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1 002,9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1 002,9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932,6</w:t>
            </w:r>
          </w:p>
        </w:tc>
      </w:tr>
      <w:tr w:rsidR="00712404" w:rsidRPr="00712404" w:rsidTr="00E70047">
        <w:trPr>
          <w:trHeight w:val="3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70,3</w:t>
            </w:r>
          </w:p>
        </w:tc>
      </w:tr>
      <w:tr w:rsidR="00712404" w:rsidRPr="00712404" w:rsidTr="00E70047">
        <w:trPr>
          <w:trHeight w:val="3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679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857</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1006</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0220075130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70,3</w:t>
            </w:r>
          </w:p>
        </w:tc>
      </w:tr>
      <w:tr w:rsidR="00712404" w:rsidRPr="00712404" w:rsidTr="006B4833">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680</w:t>
            </w:r>
          </w:p>
        </w:tc>
        <w:tc>
          <w:tcPr>
            <w:tcW w:w="1366" w:type="pct"/>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"Муниципальный архив   Саянского района"</w:t>
            </w:r>
          </w:p>
        </w:tc>
        <w:tc>
          <w:tcPr>
            <w:tcW w:w="497" w:type="pct"/>
            <w:gridSpan w:val="2"/>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859</w:t>
            </w:r>
          </w:p>
        </w:tc>
        <w:tc>
          <w:tcPr>
            <w:tcW w:w="480" w:type="pct"/>
            <w:gridSpan w:val="2"/>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1 107,4</w:t>
            </w:r>
          </w:p>
        </w:tc>
        <w:tc>
          <w:tcPr>
            <w:tcW w:w="552" w:type="pct"/>
            <w:tcBorders>
              <w:top w:val="single" w:sz="4" w:space="0" w:color="auto"/>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1 107,4</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681</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ОБЩЕГОСУДАРСТВЕННЫЕ ВОПРОСЫ</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682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Другие общегосударственные вопросы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683</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684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"Развитие архивного дела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1 107,4</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85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984,3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984,3</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686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830,5</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830,5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87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830,5</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830,5</w:t>
            </w:r>
          </w:p>
        </w:tc>
      </w:tr>
      <w:tr w:rsidR="00712404" w:rsidRPr="00712404" w:rsidTr="00A80002">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6</w:t>
            </w:r>
            <w:r w:rsidR="00E70047">
              <w:rPr>
                <w:rFonts w:ascii="Arial" w:hAnsi="Arial" w:cs="Arial"/>
              </w:rPr>
              <w:t>88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153,8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151,4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153,8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151,4</w:t>
            </w:r>
          </w:p>
        </w:tc>
      </w:tr>
      <w:tr w:rsidR="00712404" w:rsidRPr="00712404" w:rsidTr="00E70047">
        <w:trPr>
          <w:trHeight w:val="4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бюджетные ассигнования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2,4</w:t>
            </w:r>
          </w:p>
        </w:tc>
      </w:tr>
      <w:tr w:rsidR="00712404" w:rsidRPr="00712404" w:rsidTr="00E70047">
        <w:trPr>
          <w:trHeight w:val="42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Уплата налогов и сборов и иных платежей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2,4</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692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0540075190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123,1</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123,1</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0540075190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110,3</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110,3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0540075190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110,3</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110,3</w:t>
            </w:r>
          </w:p>
        </w:tc>
      </w:tr>
      <w:tr w:rsidR="00712404" w:rsidRPr="00712404" w:rsidTr="00A80002">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6</w:t>
            </w:r>
            <w:r w:rsidR="00E70047">
              <w:rPr>
                <w:rFonts w:ascii="Arial" w:hAnsi="Arial" w:cs="Arial"/>
              </w:rPr>
              <w:t>95</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0540075190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859</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0540075190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12,8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97</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"Единая дежурно-диспетчерская служба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861</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2 726,6</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5 709,8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НАЦИОНАЛЬНАЯ БЕЗОПАСНОСТЬ И ПРАВООХРАНИТЕЛЬНАЯ ДЕЯТЕЛЬНОСТЬ</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0300</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2 726,6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5 709,8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6</w:t>
            </w:r>
            <w:r w:rsidR="00E70047">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2 726,6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5 709,8</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2 726,6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5 709,8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"Предупреждение, спасение, помощь населению района в чрезвычайных ситуациях"</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2 725,6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5 708,8</w:t>
            </w:r>
          </w:p>
        </w:tc>
      </w:tr>
      <w:tr w:rsidR="00712404" w:rsidRPr="00712404" w:rsidTr="00A80002">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702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0410080610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2 725,6</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3 054,0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2 666,7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3 001,8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2 666,7</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3 001,8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58,9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52,2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58,9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52,2</w:t>
            </w:r>
          </w:p>
        </w:tc>
      </w:tr>
      <w:tr w:rsidR="00712404" w:rsidRPr="00712404" w:rsidTr="00A80002">
        <w:trPr>
          <w:trHeight w:val="126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707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w:t>
            </w:r>
            <w:r w:rsidR="00E70047">
              <w:rPr>
                <w:rFonts w:ascii="Arial" w:hAnsi="Arial" w:cs="Arial"/>
              </w:rPr>
              <w:t xml:space="preserve"> </w:t>
            </w:r>
            <w:r w:rsidRPr="00712404">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10,4</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10,4</w:t>
            </w:r>
          </w:p>
        </w:tc>
      </w:tr>
      <w:tr w:rsidR="00712404" w:rsidRPr="00712404" w:rsidTr="00A80002">
        <w:trPr>
          <w:trHeight w:val="1691"/>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r w:rsidR="00E70047" w:rsidRPr="00712404">
              <w:rPr>
                <w:rFonts w:ascii="Arial" w:hAnsi="Arial" w:cs="Arial"/>
              </w:rPr>
              <w:t>чрезвычайных</w:t>
            </w:r>
            <w:r w:rsidRPr="00712404">
              <w:rPr>
                <w:rFonts w:ascii="Arial" w:hAnsi="Arial" w:cs="Arial"/>
              </w:rPr>
              <w:t xml:space="preserve"> ситуациях" </w:t>
            </w:r>
            <w:r w:rsidRPr="00712404">
              <w:rPr>
                <w:rFonts w:ascii="Arial" w:hAnsi="Arial" w:cs="Arial"/>
              </w:rPr>
              <w:lastRenderedPageBreak/>
              <w:t xml:space="preserve">государственной программы Красноярского края "Защита от </w:t>
            </w:r>
            <w:r w:rsidR="00E70047" w:rsidRPr="00712404">
              <w:rPr>
                <w:rFonts w:ascii="Arial" w:hAnsi="Arial" w:cs="Arial"/>
              </w:rPr>
              <w:t>чрезвычайных</w:t>
            </w:r>
            <w:r w:rsidRPr="00712404">
              <w:rPr>
                <w:rFonts w:ascii="Arial" w:hAnsi="Arial" w:cs="Arial"/>
              </w:rPr>
              <w:t xml:space="preserve"> ситуаций природного и техногенного характера и обеспечение безопасности населения"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0410074130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2 641,8</w:t>
            </w:r>
          </w:p>
        </w:tc>
      </w:tr>
      <w:tr w:rsidR="00712404" w:rsidRPr="00712404" w:rsidTr="00E70047">
        <w:trPr>
          <w:trHeight w:val="118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711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0410074130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841,4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0410074130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841,4</w:t>
            </w:r>
          </w:p>
        </w:tc>
      </w:tr>
      <w:tr w:rsidR="00712404" w:rsidRPr="00712404" w:rsidTr="00E70047">
        <w:trPr>
          <w:trHeight w:val="7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0410074130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1 800,4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0410074130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1 800,4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Софинансирование на частичное финансирование (возмещение) расходов на содержание единой дежурно-диспетчерской службы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04100S4130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Закупка товаров, работ и услуг для обеспечения </w:t>
            </w:r>
            <w:r w:rsidRPr="00712404">
              <w:rPr>
                <w:rFonts w:ascii="Arial" w:hAnsi="Arial" w:cs="Arial"/>
              </w:rPr>
              <w:lastRenderedPageBreak/>
              <w:t>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04100S4130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717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04100S4130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2,6</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718</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0420000000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189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719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0420081410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0420081410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A80002">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Иные закупки товаров, работ и услуг для обеспечения государственных </w:t>
            </w:r>
            <w:r w:rsidRPr="00712404">
              <w:rPr>
                <w:rFonts w:ascii="Arial" w:hAnsi="Arial" w:cs="Arial"/>
              </w:rPr>
              <w:lastRenderedPageBreak/>
              <w:t>(муниципальных)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861</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0309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0420081410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722</w:t>
            </w:r>
          </w:p>
        </w:tc>
        <w:tc>
          <w:tcPr>
            <w:tcW w:w="1366" w:type="pct"/>
            <w:tcBorders>
              <w:top w:val="nil"/>
              <w:left w:val="nil"/>
              <w:bottom w:val="single" w:sz="4" w:space="0" w:color="auto"/>
              <w:right w:val="single" w:sz="4" w:space="0" w:color="auto"/>
            </w:tcBorders>
            <w:shd w:val="clear" w:color="000000" w:fill="CCFFCC"/>
            <w:hideMark/>
          </w:tcPr>
          <w:p w:rsidR="00712404" w:rsidRPr="00712404" w:rsidRDefault="00712404" w:rsidP="00712404">
            <w:pPr>
              <w:rPr>
                <w:rFonts w:ascii="Arial" w:hAnsi="Arial" w:cs="Arial"/>
                <w:b/>
                <w:bCs/>
              </w:rPr>
            </w:pPr>
            <w:r w:rsidRPr="00712404">
              <w:rPr>
                <w:rFonts w:ascii="Arial" w:hAnsi="Arial" w:cs="Arial"/>
                <w:b/>
                <w:bCs/>
              </w:rPr>
              <w:t>Муниципальное казенное учреждение "Отдел молодежной политики, физической культуры и спорта администрации Саянского района"</w:t>
            </w:r>
          </w:p>
        </w:tc>
        <w:tc>
          <w:tcPr>
            <w:tcW w:w="497"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862</w:t>
            </w:r>
          </w:p>
        </w:tc>
        <w:tc>
          <w:tcPr>
            <w:tcW w:w="480"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15 419,9</w:t>
            </w:r>
          </w:p>
        </w:tc>
        <w:tc>
          <w:tcPr>
            <w:tcW w:w="552" w:type="pct"/>
            <w:tcBorders>
              <w:top w:val="nil"/>
              <w:left w:val="nil"/>
              <w:bottom w:val="single" w:sz="4" w:space="0" w:color="auto"/>
              <w:right w:val="single" w:sz="4" w:space="0" w:color="auto"/>
            </w:tcBorders>
            <w:shd w:val="clear" w:color="000000" w:fill="CCFFCC"/>
            <w:hideMark/>
          </w:tcPr>
          <w:p w:rsidR="00712404" w:rsidRPr="00712404" w:rsidRDefault="00712404" w:rsidP="00712404">
            <w:pPr>
              <w:jc w:val="right"/>
              <w:rPr>
                <w:rFonts w:ascii="Arial" w:hAnsi="Arial" w:cs="Arial"/>
                <w:b/>
                <w:bCs/>
              </w:rPr>
            </w:pPr>
            <w:r w:rsidRPr="00712404">
              <w:rPr>
                <w:rFonts w:ascii="Arial" w:hAnsi="Arial" w:cs="Arial"/>
                <w:b/>
                <w:bCs/>
              </w:rPr>
              <w:t>15 892,8</w:t>
            </w:r>
          </w:p>
        </w:tc>
      </w:tr>
      <w:tr w:rsidR="00712404" w:rsidRPr="00712404" w:rsidTr="00D5068C">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ОБРАЗОВАНИЕ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0700</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14 613,7</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13 619,6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Дополнительное образование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8 033,8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6 683,9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726</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729</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физической культуры и  спорта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7 948,8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6 598,9</w:t>
            </w:r>
          </w:p>
        </w:tc>
      </w:tr>
      <w:tr w:rsidR="00712404" w:rsidRPr="00712404" w:rsidTr="00D5068C">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детско-юношеского спорта и системы подготовки спортивного резерва"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7 948,8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6 598,9</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r w:rsidR="00E70047" w:rsidRPr="00712404">
              <w:rPr>
                <w:rFonts w:ascii="Arial" w:hAnsi="Arial" w:cs="Arial"/>
              </w:rPr>
              <w:t>муниципальной</w:t>
            </w:r>
            <w:r w:rsidRPr="00712404">
              <w:rPr>
                <w:rFonts w:ascii="Arial" w:hAnsi="Arial" w:cs="Arial"/>
              </w:rPr>
              <w:t xml:space="preserve"> программы Саянского района "Развитие физической культуры и спорта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7 948,8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6 481,8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7 948,8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6 481,8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0620081610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7 948,8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6 481,8</w:t>
            </w:r>
          </w:p>
        </w:tc>
      </w:tr>
      <w:tr w:rsidR="00712404" w:rsidRPr="00712404" w:rsidTr="00E70047">
        <w:trPr>
          <w:trHeight w:val="163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w:t>
            </w:r>
            <w:r w:rsidRPr="00712404">
              <w:rPr>
                <w:rFonts w:ascii="Arial" w:hAnsi="Arial" w:cs="Arial"/>
              </w:rPr>
              <w:lastRenderedPageBreak/>
              <w:t xml:space="preserve">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D5068C">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736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E70047">
        <w:trPr>
          <w:trHeight w:val="49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36,4</w:t>
            </w:r>
          </w:p>
        </w:tc>
      </w:tr>
      <w:tr w:rsidR="00712404" w:rsidRPr="00712404" w:rsidTr="00E70047">
        <w:trPr>
          <w:trHeight w:val="100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739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80,7</w:t>
            </w:r>
          </w:p>
        </w:tc>
      </w:tr>
      <w:tr w:rsidR="00712404" w:rsidRPr="00712404" w:rsidTr="00E70047">
        <w:trPr>
          <w:trHeight w:val="3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0620010420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80,7</w:t>
            </w:r>
          </w:p>
        </w:tc>
      </w:tr>
      <w:tr w:rsidR="00712404" w:rsidRPr="00712404" w:rsidTr="00E70047">
        <w:trPr>
          <w:trHeight w:val="8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r>
      <w:tr w:rsidR="00712404" w:rsidRPr="00712404" w:rsidTr="00E70047">
        <w:trPr>
          <w:trHeight w:val="81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743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ликвидации угрозы </w:t>
            </w:r>
            <w:r w:rsidR="00E70047" w:rsidRPr="00712404">
              <w:rPr>
                <w:rFonts w:ascii="Arial" w:hAnsi="Arial" w:cs="Arial"/>
              </w:rPr>
              <w:t>тер</w:t>
            </w:r>
            <w:r w:rsidR="00E70047">
              <w:rPr>
                <w:rFonts w:ascii="Arial" w:hAnsi="Arial" w:cs="Arial"/>
              </w:rPr>
              <w:t>р</w:t>
            </w:r>
            <w:r w:rsidR="00E70047" w:rsidRPr="00712404">
              <w:rPr>
                <w:rFonts w:ascii="Arial" w:hAnsi="Arial" w:cs="Arial"/>
              </w:rPr>
              <w:t>ористических</w:t>
            </w:r>
            <w:r w:rsidRPr="00712404">
              <w:rPr>
                <w:rFonts w:ascii="Arial" w:hAnsi="Arial" w:cs="Arial"/>
              </w:rPr>
              <w:t xml:space="preserve"> актов и экстремистских проявлений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r>
      <w:tr w:rsidR="00712404" w:rsidRPr="00712404" w:rsidTr="00E70047">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0703</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80,0</w:t>
            </w:r>
          </w:p>
        </w:tc>
      </w:tr>
      <w:tr w:rsidR="00712404" w:rsidRPr="00712404" w:rsidTr="00D5068C">
        <w:trPr>
          <w:trHeight w:val="27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Молодежная политика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4 971,2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5 387,0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748</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"Развитие дошкольного, общего и дополнительного образования детей"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213,4</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749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185,4</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193,4</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185,4</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193,4</w:t>
            </w:r>
          </w:p>
        </w:tc>
      </w:tr>
      <w:tr w:rsidR="00712404" w:rsidRPr="00712404" w:rsidTr="00D5068C">
        <w:trPr>
          <w:trHeight w:val="54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751</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0110081070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185,4</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193,4</w:t>
            </w:r>
          </w:p>
        </w:tc>
      </w:tr>
      <w:tr w:rsidR="00712404" w:rsidRPr="00712404" w:rsidTr="00A80002">
        <w:trPr>
          <w:trHeight w:val="982"/>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752</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Организация сплава по реке Анжа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8,0</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D5068C">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0110081080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0110081080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0110081090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20,0</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758</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"Молодежь Саянского района в ХХI" веке"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4 757,8</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5 113,6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759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"Вовлечение молодежи Саянского района в социальную практику"</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4 707,8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5 063,6</w:t>
            </w:r>
          </w:p>
        </w:tc>
      </w:tr>
      <w:tr w:rsidR="00712404" w:rsidRPr="00712404" w:rsidTr="00D5068C">
        <w:trPr>
          <w:trHeight w:val="84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60</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0710074560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161,6</w:t>
            </w:r>
          </w:p>
        </w:tc>
        <w:tc>
          <w:tcPr>
            <w:tcW w:w="552"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161,6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761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161,6</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161,6</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762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0710074560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161,6</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161,6</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763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4 193,2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4 193,2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Предоставление субсидий бюджетным, автономным </w:t>
            </w:r>
            <w:r w:rsidRPr="00712404">
              <w:rPr>
                <w:rFonts w:ascii="Arial" w:hAnsi="Arial" w:cs="Arial"/>
              </w:rPr>
              <w:lastRenderedPageBreak/>
              <w:t>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4 193,2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4 193,2</w:t>
            </w:r>
          </w:p>
        </w:tc>
      </w:tr>
      <w:tr w:rsidR="00712404" w:rsidRPr="00712404" w:rsidTr="00D5068C">
        <w:trPr>
          <w:trHeight w:val="44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7</w:t>
            </w:r>
            <w:r w:rsidR="00E70047">
              <w:rPr>
                <w:rFonts w:ascii="Arial" w:hAnsi="Arial" w:cs="Arial"/>
              </w:rPr>
              <w:t>65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0710080610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4 193,2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4 193,2</w:t>
            </w:r>
          </w:p>
        </w:tc>
      </w:tr>
      <w:tr w:rsidR="00712404" w:rsidRPr="00712404" w:rsidTr="00E70047">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220,9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220,9</w:t>
            </w:r>
          </w:p>
        </w:tc>
      </w:tr>
      <w:tr w:rsidR="00712404" w:rsidRPr="00712404" w:rsidTr="00D5068C">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67</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220,9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220,9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68</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220,9</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220,9</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69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115,9</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115,9</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115,9</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7</w:t>
            </w:r>
            <w:r w:rsidR="00E70047">
              <w:rPr>
                <w:rFonts w:ascii="Arial" w:hAnsi="Arial" w:cs="Arial"/>
              </w:rPr>
              <w:t>71</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115,9</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115,9</w:t>
            </w:r>
          </w:p>
        </w:tc>
      </w:tr>
      <w:tr w:rsidR="00712404" w:rsidRPr="00712404" w:rsidTr="00E70047">
        <w:trPr>
          <w:trHeight w:val="126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72</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16,2</w:t>
            </w:r>
          </w:p>
        </w:tc>
      </w:tr>
      <w:tr w:rsidR="00712404" w:rsidRPr="00712404" w:rsidTr="00D5068C">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16,2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0710081930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16,2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16,2</w:t>
            </w:r>
          </w:p>
        </w:tc>
      </w:tr>
      <w:tr w:rsidR="00712404" w:rsidRPr="00712404" w:rsidTr="00E70047">
        <w:trPr>
          <w:trHeight w:val="174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Субсидии на  повышение размеров оплаты труда специалистов по работе с молодежью,</w:t>
            </w:r>
            <w:r w:rsidR="00E70047">
              <w:rPr>
                <w:rFonts w:ascii="Arial" w:hAnsi="Arial" w:cs="Arial"/>
              </w:rPr>
              <w:t xml:space="preserve"> </w:t>
            </w:r>
            <w:r w:rsidRPr="00712404">
              <w:rPr>
                <w:rFonts w:ascii="Arial" w:hAnsi="Arial" w:cs="Arial"/>
              </w:rPr>
              <w:t>методистов муниципальных молодежных центров в рамках подпрограммы "Вовлечение молодежи в социальную практику " муниципальной программы Саянского района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0710010430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232,5</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0710010430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232,5</w:t>
            </w:r>
          </w:p>
        </w:tc>
      </w:tr>
      <w:tr w:rsidR="00712404" w:rsidRPr="00712404" w:rsidTr="00A80002">
        <w:trPr>
          <w:trHeight w:val="443"/>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7</w:t>
            </w:r>
            <w:r w:rsidR="00E70047">
              <w:rPr>
                <w:rFonts w:ascii="Arial" w:hAnsi="Arial" w:cs="Arial"/>
              </w:rPr>
              <w:t>77</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0710010430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232,5</w:t>
            </w:r>
          </w:p>
        </w:tc>
      </w:tr>
      <w:tr w:rsidR="00712404" w:rsidRPr="00712404" w:rsidTr="00E70047">
        <w:trPr>
          <w:trHeight w:val="171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78</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0710010210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26,0</w:t>
            </w:r>
          </w:p>
        </w:tc>
      </w:tr>
      <w:tr w:rsidR="00712404" w:rsidRPr="00712404" w:rsidTr="00D5068C">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79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26,0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0710010210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26,0</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81</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 государственной программы Красноярского края "Молодежь Красноярского края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97,3</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7</w:t>
            </w:r>
            <w:r w:rsidR="00E70047">
              <w:rPr>
                <w:rFonts w:ascii="Arial" w:hAnsi="Arial" w:cs="Arial"/>
              </w:rPr>
              <w:t>82</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97,3</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83</w:t>
            </w:r>
          </w:p>
        </w:tc>
        <w:tc>
          <w:tcPr>
            <w:tcW w:w="1366" w:type="pct"/>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0710074540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97,3</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84</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Подпрограмма "Патриотическое воспитание молодежи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0720000000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85</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0720081940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D5068C">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0720081940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87</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0720081940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50,0</w:t>
            </w:r>
          </w:p>
        </w:tc>
      </w:tr>
      <w:tr w:rsidR="00712404" w:rsidRPr="00712404" w:rsidTr="00E70047">
        <w:trPr>
          <w:trHeight w:val="78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76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89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790</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ликвидации угрозы </w:t>
            </w:r>
            <w:r w:rsidR="00E70047" w:rsidRPr="00712404">
              <w:rPr>
                <w:rFonts w:ascii="Arial" w:hAnsi="Arial" w:cs="Arial"/>
              </w:rPr>
              <w:t>те</w:t>
            </w:r>
            <w:r w:rsidR="00E70047">
              <w:rPr>
                <w:rFonts w:ascii="Arial" w:hAnsi="Arial" w:cs="Arial"/>
              </w:rPr>
              <w:t>р</w:t>
            </w:r>
            <w:r w:rsidR="00E70047" w:rsidRPr="00712404">
              <w:rPr>
                <w:rFonts w:ascii="Arial" w:hAnsi="Arial" w:cs="Arial"/>
              </w:rPr>
              <w:t>рористических</w:t>
            </w:r>
            <w:r w:rsidRPr="00712404">
              <w:rPr>
                <w:rFonts w:ascii="Arial" w:hAnsi="Arial" w:cs="Arial"/>
              </w:rPr>
              <w:t xml:space="preserve"> актов и экстремистских проявлений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0150081810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0707</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0150081810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93</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Другие вопросы в области образования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1 608,7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1 548,7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физической культуры и  спорта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1 548,7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1 548,7</w:t>
            </w:r>
          </w:p>
        </w:tc>
      </w:tr>
      <w:tr w:rsidR="00712404" w:rsidRPr="00712404" w:rsidTr="00D5068C">
        <w:trPr>
          <w:trHeight w:val="273"/>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"Обеспечение реализации муниципальной программы и прочие мероприятия"</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1 548,7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1 548,7</w:t>
            </w:r>
          </w:p>
        </w:tc>
      </w:tr>
      <w:tr w:rsidR="00712404" w:rsidRPr="00712404" w:rsidTr="00E70047">
        <w:trPr>
          <w:trHeight w:val="157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554,8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554,8</w:t>
            </w:r>
          </w:p>
        </w:tc>
      </w:tr>
      <w:tr w:rsidR="00712404" w:rsidRPr="00712404" w:rsidTr="00E70047">
        <w:trPr>
          <w:trHeight w:val="55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w:t>
            </w:r>
            <w:r w:rsidRPr="00712404">
              <w:rPr>
                <w:rFonts w:ascii="Arial" w:hAnsi="Arial" w:cs="Arial"/>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544,8</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544,8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lastRenderedPageBreak/>
              <w:t>7</w:t>
            </w:r>
            <w:r w:rsidR="00E70047">
              <w:rPr>
                <w:rFonts w:ascii="Arial" w:hAnsi="Arial" w:cs="Arial"/>
              </w:rPr>
              <w:t>98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544,8</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544,8</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7</w:t>
            </w:r>
            <w:r w:rsidR="00E70047">
              <w:rPr>
                <w:rFonts w:ascii="Arial" w:hAnsi="Arial" w:cs="Arial"/>
              </w:rPr>
              <w:t>99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10,0</w:t>
            </w:r>
          </w:p>
        </w:tc>
      </w:tr>
      <w:tr w:rsidR="00712404" w:rsidRPr="00712404" w:rsidTr="00D5068C">
        <w:trPr>
          <w:trHeight w:val="157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993,9</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993,9</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712404">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708,7</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708,7</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803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0630080710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708,7</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708,7</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285,2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285,2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0630080710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285,2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285,2</w:t>
            </w:r>
          </w:p>
        </w:tc>
      </w:tr>
      <w:tr w:rsidR="00712404" w:rsidRPr="00712404" w:rsidTr="00D5068C">
        <w:trPr>
          <w:trHeight w:val="4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806</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1500000000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"Противодействие терроризму и экстремизму на территории Саянского района"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Мероприятия по ликвидации угрозы </w:t>
            </w:r>
            <w:r w:rsidR="00E70047" w:rsidRPr="00712404">
              <w:rPr>
                <w:rFonts w:ascii="Arial" w:hAnsi="Arial" w:cs="Arial"/>
              </w:rPr>
              <w:t>тер</w:t>
            </w:r>
            <w:r w:rsidR="00E70047">
              <w:rPr>
                <w:rFonts w:ascii="Arial" w:hAnsi="Arial" w:cs="Arial"/>
              </w:rPr>
              <w:t>р</w:t>
            </w:r>
            <w:r w:rsidR="00E70047" w:rsidRPr="00712404">
              <w:rPr>
                <w:rFonts w:ascii="Arial" w:hAnsi="Arial" w:cs="Arial"/>
              </w:rPr>
              <w:t>ористических</w:t>
            </w:r>
            <w:r w:rsidRPr="00712404">
              <w:rPr>
                <w:rFonts w:ascii="Arial" w:hAnsi="Arial" w:cs="Arial"/>
              </w:rPr>
              <w:t xml:space="preserve"> актов и экстремистских проявлений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1510081810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809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0150081810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810</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0709</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0150081810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60,0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A80002">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811</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ФИЗИЧЕСКАЯ КУЛЬТУРА И СПОРТ</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1100</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2 273,2</w:t>
            </w:r>
          </w:p>
        </w:tc>
      </w:tr>
      <w:tr w:rsidR="00712404" w:rsidRPr="00712404" w:rsidTr="00D5068C">
        <w:trPr>
          <w:trHeight w:val="199"/>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812</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Физическая культура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2 273,2</w:t>
            </w:r>
          </w:p>
        </w:tc>
      </w:tr>
      <w:tr w:rsidR="00712404" w:rsidRPr="00712404" w:rsidTr="00E70047">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Муниципальная программа Саянского района "Развитие физической культуры и  спорта в Саянском районе"</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0600000000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2 273,2</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массовой физической культуры и спорта"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0610000000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0610081630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374,1</w:t>
            </w:r>
          </w:p>
        </w:tc>
      </w:tr>
      <w:tr w:rsidR="00712404" w:rsidRPr="00712404" w:rsidTr="00D5068C">
        <w:trPr>
          <w:trHeight w:val="9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0610081630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374,1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Расходы на выплаты персоналу казенных учреждений</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0610081630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374,1</w:t>
            </w:r>
          </w:p>
        </w:tc>
      </w:tr>
      <w:tr w:rsidR="00712404" w:rsidRPr="00712404" w:rsidTr="00A80002">
        <w:trPr>
          <w:trHeight w:val="557"/>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818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Проведение мероприятий в рамках подпрограммы "Развитие массовой культуры и спорта" муниципальной программы Саянского района "Развитие </w:t>
            </w:r>
            <w:r w:rsidRPr="00712404">
              <w:rPr>
                <w:rFonts w:ascii="Arial" w:hAnsi="Arial" w:cs="Arial"/>
              </w:rPr>
              <w:lastRenderedPageBreak/>
              <w:t>физической культуры и спорта в Саянском районе"</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432,1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lastRenderedPageBreak/>
              <w:t>819</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432,1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E70047" w:rsidP="00712404">
            <w:pPr>
              <w:jc w:val="center"/>
              <w:rPr>
                <w:rFonts w:ascii="Arial" w:hAnsi="Arial" w:cs="Arial"/>
              </w:rPr>
            </w:pPr>
            <w:r>
              <w:rPr>
                <w:rFonts w:ascii="Arial" w:hAnsi="Arial" w:cs="Arial"/>
              </w:rPr>
              <w:t>820</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432,1</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8</w:t>
            </w:r>
            <w:r w:rsidR="00E70047">
              <w:rPr>
                <w:rFonts w:ascii="Arial" w:hAnsi="Arial" w:cs="Arial"/>
              </w:rPr>
              <w:t>21</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Предоставление субсидий бюджетным, автономным учреждениям и иным некоммерческим организациям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8</w:t>
            </w:r>
            <w:r w:rsidR="00E70047">
              <w:rPr>
                <w:rFonts w:ascii="Arial" w:hAnsi="Arial" w:cs="Arial"/>
              </w:rPr>
              <w:t>22</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Субсидии бюджетным учреждениям</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0610081810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610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806,2</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r>
      <w:tr w:rsidR="00712404" w:rsidRPr="00712404" w:rsidTr="00D5068C">
        <w:trPr>
          <w:trHeight w:val="630"/>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8</w:t>
            </w:r>
            <w:r w:rsidR="00E70047">
              <w:rPr>
                <w:rFonts w:ascii="Arial" w:hAnsi="Arial" w:cs="Arial"/>
              </w:rPr>
              <w:t>23</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Подпрограмма "Развитие детско-юношеского спорта и системы подготовки спортивного резерва"</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0620000000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1 467,0</w:t>
            </w:r>
          </w:p>
        </w:tc>
      </w:tr>
      <w:tr w:rsidR="00712404" w:rsidRPr="00712404" w:rsidTr="00E70047">
        <w:trPr>
          <w:trHeight w:val="126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8</w:t>
            </w:r>
            <w:r w:rsidR="00E70047">
              <w:rPr>
                <w:rFonts w:ascii="Arial" w:hAnsi="Arial" w:cs="Arial"/>
              </w:rPr>
              <w:t>24</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детско-юношеского спорта и системы подготовки спортивного резерва"</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0620081620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1 467,0</w:t>
            </w:r>
          </w:p>
        </w:tc>
      </w:tr>
      <w:tr w:rsidR="00712404" w:rsidRPr="00712404" w:rsidTr="00E70047">
        <w:trPr>
          <w:trHeight w:val="94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E70047">
            <w:pPr>
              <w:jc w:val="center"/>
              <w:rPr>
                <w:rFonts w:ascii="Arial" w:hAnsi="Arial" w:cs="Arial"/>
              </w:rPr>
            </w:pPr>
            <w:r w:rsidRPr="00712404">
              <w:rPr>
                <w:rFonts w:ascii="Arial" w:hAnsi="Arial" w:cs="Arial"/>
              </w:rPr>
              <w:t>8</w:t>
            </w:r>
            <w:r w:rsidR="00E70047">
              <w:rPr>
                <w:rFonts w:ascii="Arial" w:hAnsi="Arial" w:cs="Arial"/>
              </w:rPr>
              <w:t>25</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712404">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lastRenderedPageBreak/>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0620081620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530,0</w:t>
            </w:r>
          </w:p>
        </w:tc>
      </w:tr>
      <w:tr w:rsidR="00712404" w:rsidRPr="00FF1D76" w:rsidTr="00FF1D76">
        <w:trPr>
          <w:trHeight w:val="345"/>
        </w:trPr>
        <w:tc>
          <w:tcPr>
            <w:tcW w:w="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712404" w:rsidRPr="00FF1D76" w:rsidRDefault="00FF1D76" w:rsidP="00712404">
            <w:pPr>
              <w:jc w:val="center"/>
              <w:rPr>
                <w:rFonts w:ascii="Arial" w:hAnsi="Arial" w:cs="Arial"/>
              </w:rPr>
            </w:pPr>
            <w:r w:rsidRPr="00FF1D76">
              <w:rPr>
                <w:rFonts w:ascii="Arial" w:hAnsi="Arial" w:cs="Arial"/>
              </w:rPr>
              <w:lastRenderedPageBreak/>
              <w:t>826</w:t>
            </w:r>
          </w:p>
        </w:tc>
        <w:tc>
          <w:tcPr>
            <w:tcW w:w="1366" w:type="pct"/>
            <w:tcBorders>
              <w:top w:val="single" w:sz="4" w:space="0" w:color="auto"/>
              <w:left w:val="nil"/>
              <w:bottom w:val="single" w:sz="4" w:space="0" w:color="auto"/>
              <w:right w:val="single" w:sz="4" w:space="0" w:color="auto"/>
            </w:tcBorders>
            <w:shd w:val="clear" w:color="auto" w:fill="auto"/>
            <w:hideMark/>
          </w:tcPr>
          <w:p w:rsidR="00712404" w:rsidRPr="00FF1D76" w:rsidRDefault="00712404" w:rsidP="00712404">
            <w:pPr>
              <w:rPr>
                <w:rFonts w:ascii="Arial" w:hAnsi="Arial" w:cs="Arial"/>
              </w:rPr>
            </w:pPr>
            <w:r w:rsidRPr="00FF1D76">
              <w:rPr>
                <w:rFonts w:ascii="Arial" w:hAnsi="Arial" w:cs="Arial"/>
              </w:rPr>
              <w:t>Расходы на выплаты персоналу казенных учреждений</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712404" w:rsidRPr="00FF1D76" w:rsidRDefault="00712404" w:rsidP="00712404">
            <w:pPr>
              <w:jc w:val="center"/>
              <w:rPr>
                <w:rFonts w:ascii="Arial" w:hAnsi="Arial" w:cs="Arial"/>
              </w:rPr>
            </w:pPr>
            <w:r w:rsidRPr="00FF1D76">
              <w:rPr>
                <w:rFonts w:ascii="Arial" w:hAnsi="Arial" w:cs="Arial"/>
              </w:rPr>
              <w:t>862</w:t>
            </w:r>
          </w:p>
        </w:tc>
        <w:tc>
          <w:tcPr>
            <w:tcW w:w="480" w:type="pct"/>
            <w:gridSpan w:val="2"/>
            <w:tcBorders>
              <w:top w:val="single" w:sz="4" w:space="0" w:color="auto"/>
              <w:left w:val="nil"/>
              <w:bottom w:val="single" w:sz="4" w:space="0" w:color="auto"/>
              <w:right w:val="single" w:sz="4" w:space="0" w:color="auto"/>
            </w:tcBorders>
            <w:shd w:val="clear" w:color="auto" w:fill="auto"/>
            <w:hideMark/>
          </w:tcPr>
          <w:p w:rsidR="00712404" w:rsidRPr="00FF1D76" w:rsidRDefault="00712404" w:rsidP="00712404">
            <w:pPr>
              <w:jc w:val="center"/>
              <w:rPr>
                <w:rFonts w:ascii="Arial" w:hAnsi="Arial" w:cs="Arial"/>
              </w:rPr>
            </w:pPr>
            <w:r w:rsidRPr="00FF1D76">
              <w:rPr>
                <w:rFonts w:ascii="Arial" w:hAnsi="Arial" w:cs="Arial"/>
              </w:rPr>
              <w:t>1101</w:t>
            </w:r>
          </w:p>
        </w:tc>
        <w:tc>
          <w:tcPr>
            <w:tcW w:w="719" w:type="pct"/>
            <w:gridSpan w:val="2"/>
            <w:tcBorders>
              <w:top w:val="single" w:sz="4" w:space="0" w:color="auto"/>
              <w:left w:val="nil"/>
              <w:bottom w:val="single" w:sz="4" w:space="0" w:color="auto"/>
              <w:right w:val="single" w:sz="4" w:space="0" w:color="auto"/>
            </w:tcBorders>
            <w:shd w:val="clear" w:color="000000" w:fill="FFFFFF"/>
            <w:hideMark/>
          </w:tcPr>
          <w:p w:rsidR="00712404" w:rsidRPr="00FF1D76" w:rsidRDefault="00712404" w:rsidP="00712404">
            <w:pPr>
              <w:jc w:val="center"/>
              <w:rPr>
                <w:rFonts w:ascii="Arial" w:hAnsi="Arial" w:cs="Arial"/>
              </w:rPr>
            </w:pPr>
            <w:r w:rsidRPr="00FF1D76">
              <w:rPr>
                <w:rFonts w:ascii="Arial" w:hAnsi="Arial" w:cs="Arial"/>
              </w:rPr>
              <w:t>0620081620</w:t>
            </w:r>
          </w:p>
        </w:tc>
        <w:tc>
          <w:tcPr>
            <w:tcW w:w="432" w:type="pct"/>
            <w:gridSpan w:val="2"/>
            <w:tcBorders>
              <w:top w:val="single" w:sz="4" w:space="0" w:color="auto"/>
              <w:left w:val="nil"/>
              <w:bottom w:val="single" w:sz="4" w:space="0" w:color="auto"/>
              <w:right w:val="single" w:sz="4" w:space="0" w:color="auto"/>
            </w:tcBorders>
            <w:shd w:val="clear" w:color="auto" w:fill="auto"/>
            <w:hideMark/>
          </w:tcPr>
          <w:p w:rsidR="00712404" w:rsidRPr="00FF1D76" w:rsidRDefault="00712404" w:rsidP="00712404">
            <w:pPr>
              <w:jc w:val="center"/>
              <w:rPr>
                <w:rFonts w:ascii="Arial" w:hAnsi="Arial" w:cs="Arial"/>
              </w:rPr>
            </w:pPr>
            <w:r w:rsidRPr="00FF1D76">
              <w:rPr>
                <w:rFonts w:ascii="Arial" w:hAnsi="Arial" w:cs="Arial"/>
              </w:rPr>
              <w:t>110</w:t>
            </w:r>
          </w:p>
        </w:tc>
        <w:tc>
          <w:tcPr>
            <w:tcW w:w="623" w:type="pct"/>
            <w:gridSpan w:val="2"/>
            <w:tcBorders>
              <w:top w:val="single" w:sz="4" w:space="0" w:color="auto"/>
              <w:left w:val="nil"/>
              <w:bottom w:val="single" w:sz="4" w:space="0" w:color="auto"/>
              <w:right w:val="single" w:sz="4" w:space="0" w:color="auto"/>
            </w:tcBorders>
            <w:shd w:val="clear" w:color="000000" w:fill="CCFFFF"/>
            <w:hideMark/>
          </w:tcPr>
          <w:p w:rsidR="00712404" w:rsidRPr="00FF1D76" w:rsidRDefault="00712404" w:rsidP="00712404">
            <w:pPr>
              <w:jc w:val="right"/>
              <w:rPr>
                <w:rFonts w:ascii="Arial" w:hAnsi="Arial" w:cs="Arial"/>
              </w:rPr>
            </w:pPr>
            <w:r w:rsidRPr="00FF1D76">
              <w:rPr>
                <w:rFonts w:ascii="Arial" w:hAnsi="Arial" w:cs="Arial"/>
              </w:rPr>
              <w:t>0,0</w:t>
            </w:r>
          </w:p>
        </w:tc>
        <w:tc>
          <w:tcPr>
            <w:tcW w:w="552" w:type="pct"/>
            <w:tcBorders>
              <w:top w:val="single" w:sz="4" w:space="0" w:color="auto"/>
              <w:left w:val="nil"/>
              <w:bottom w:val="single" w:sz="4" w:space="0" w:color="auto"/>
              <w:right w:val="single" w:sz="4" w:space="0" w:color="auto"/>
            </w:tcBorders>
            <w:shd w:val="clear" w:color="000000" w:fill="CCFFFF"/>
            <w:hideMark/>
          </w:tcPr>
          <w:p w:rsidR="00712404" w:rsidRPr="00FF1D76" w:rsidRDefault="00712404" w:rsidP="00712404">
            <w:pPr>
              <w:jc w:val="right"/>
              <w:rPr>
                <w:rFonts w:ascii="Arial" w:hAnsi="Arial" w:cs="Arial"/>
              </w:rPr>
            </w:pPr>
            <w:r w:rsidRPr="00FF1D76">
              <w:rPr>
                <w:rFonts w:ascii="Arial" w:hAnsi="Arial" w:cs="Arial"/>
              </w:rPr>
              <w:t>530,0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FF1D76" w:rsidP="00712404">
            <w:pPr>
              <w:jc w:val="center"/>
              <w:rPr>
                <w:rFonts w:ascii="Arial" w:hAnsi="Arial" w:cs="Arial"/>
              </w:rPr>
            </w:pPr>
            <w:r>
              <w:rPr>
                <w:rFonts w:ascii="Arial" w:hAnsi="Arial" w:cs="Arial"/>
              </w:rPr>
              <w:t>827</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Закупка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0620081620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200</w:t>
            </w:r>
          </w:p>
        </w:tc>
        <w:tc>
          <w:tcPr>
            <w:tcW w:w="623"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auto" w:fill="auto"/>
            <w:hideMark/>
          </w:tcPr>
          <w:p w:rsidR="00712404" w:rsidRPr="00712404" w:rsidRDefault="00712404" w:rsidP="00712404">
            <w:pPr>
              <w:jc w:val="right"/>
              <w:rPr>
                <w:rFonts w:ascii="Arial" w:hAnsi="Arial" w:cs="Arial"/>
              </w:rPr>
            </w:pPr>
            <w:r w:rsidRPr="00712404">
              <w:rPr>
                <w:rFonts w:ascii="Arial" w:hAnsi="Arial" w:cs="Arial"/>
              </w:rPr>
              <w:t>937,0</w:t>
            </w:r>
          </w:p>
        </w:tc>
      </w:tr>
      <w:tr w:rsidR="00712404" w:rsidRPr="00712404" w:rsidTr="00E70047">
        <w:trPr>
          <w:trHeight w:val="630"/>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F1D76">
            <w:pPr>
              <w:jc w:val="center"/>
              <w:rPr>
                <w:rFonts w:ascii="Arial" w:hAnsi="Arial" w:cs="Arial"/>
              </w:rPr>
            </w:pPr>
            <w:r w:rsidRPr="00712404">
              <w:rPr>
                <w:rFonts w:ascii="Arial" w:hAnsi="Arial" w:cs="Arial"/>
              </w:rPr>
              <w:t>8</w:t>
            </w:r>
            <w:r w:rsidR="00FF1D76">
              <w:rPr>
                <w:rFonts w:ascii="Arial" w:hAnsi="Arial" w:cs="Arial"/>
              </w:rPr>
              <w:t>28</w:t>
            </w:r>
          </w:p>
        </w:tc>
        <w:tc>
          <w:tcPr>
            <w:tcW w:w="1366" w:type="pct"/>
            <w:tcBorders>
              <w:top w:val="nil"/>
              <w:left w:val="nil"/>
              <w:bottom w:val="single" w:sz="4" w:space="0" w:color="auto"/>
              <w:right w:val="single" w:sz="4" w:space="0" w:color="auto"/>
            </w:tcBorders>
            <w:shd w:val="clear" w:color="auto" w:fill="auto"/>
            <w:hideMark/>
          </w:tcPr>
          <w:p w:rsidR="00712404" w:rsidRPr="00712404" w:rsidRDefault="00712404" w:rsidP="00712404">
            <w:pPr>
              <w:rPr>
                <w:rFonts w:ascii="Arial" w:hAnsi="Arial" w:cs="Arial"/>
              </w:rPr>
            </w:pPr>
            <w:r w:rsidRPr="00712404">
              <w:rPr>
                <w:rFonts w:ascii="Arial" w:hAnsi="Arial" w:cs="Arial"/>
              </w:rPr>
              <w:t>Иные закупки товаров, работ и услуг для обеспечения государственных (муниципальных) нужд</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862</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1101</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0620081620</w:t>
            </w:r>
          </w:p>
        </w:tc>
        <w:tc>
          <w:tcPr>
            <w:tcW w:w="432"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240</w:t>
            </w:r>
          </w:p>
        </w:tc>
        <w:tc>
          <w:tcPr>
            <w:tcW w:w="623" w:type="pct"/>
            <w:gridSpan w:val="2"/>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0,0</w:t>
            </w:r>
          </w:p>
        </w:tc>
        <w:tc>
          <w:tcPr>
            <w:tcW w:w="552" w:type="pct"/>
            <w:tcBorders>
              <w:top w:val="nil"/>
              <w:left w:val="nil"/>
              <w:bottom w:val="single" w:sz="4" w:space="0" w:color="auto"/>
              <w:right w:val="single" w:sz="4" w:space="0" w:color="auto"/>
            </w:tcBorders>
            <w:shd w:val="clear" w:color="000000" w:fill="CCFFFF"/>
            <w:hideMark/>
          </w:tcPr>
          <w:p w:rsidR="00712404" w:rsidRPr="00712404" w:rsidRDefault="00712404" w:rsidP="00712404">
            <w:pPr>
              <w:jc w:val="right"/>
              <w:rPr>
                <w:rFonts w:ascii="Arial" w:hAnsi="Arial" w:cs="Arial"/>
              </w:rPr>
            </w:pPr>
            <w:r w:rsidRPr="00712404">
              <w:rPr>
                <w:rFonts w:ascii="Arial" w:hAnsi="Arial" w:cs="Arial"/>
              </w:rPr>
              <w:t>937,0</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F1D76">
            <w:pPr>
              <w:jc w:val="center"/>
              <w:rPr>
                <w:rFonts w:ascii="Arial" w:hAnsi="Arial" w:cs="Arial"/>
              </w:rPr>
            </w:pPr>
            <w:r w:rsidRPr="00712404">
              <w:rPr>
                <w:rFonts w:ascii="Arial" w:hAnsi="Arial" w:cs="Arial"/>
              </w:rPr>
              <w:t>8</w:t>
            </w:r>
            <w:r w:rsidR="00FF1D76">
              <w:rPr>
                <w:rFonts w:ascii="Arial" w:hAnsi="Arial" w:cs="Arial"/>
              </w:rPr>
              <w:t>29</w:t>
            </w:r>
          </w:p>
        </w:tc>
        <w:tc>
          <w:tcPr>
            <w:tcW w:w="1366"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Условно утвержденные расходы</w:t>
            </w:r>
          </w:p>
        </w:tc>
        <w:tc>
          <w:tcPr>
            <w:tcW w:w="497"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480" w:type="pct"/>
            <w:gridSpan w:val="2"/>
            <w:tcBorders>
              <w:top w:val="nil"/>
              <w:left w:val="nil"/>
              <w:bottom w:val="single" w:sz="4" w:space="0" w:color="auto"/>
              <w:right w:val="single" w:sz="4" w:space="0" w:color="auto"/>
            </w:tcBorders>
            <w:shd w:val="clear" w:color="auto" w:fill="auto"/>
            <w:hideMark/>
          </w:tcPr>
          <w:p w:rsidR="00712404" w:rsidRPr="00712404" w:rsidRDefault="00712404" w:rsidP="00712404">
            <w:pPr>
              <w:jc w:val="center"/>
              <w:rPr>
                <w:rFonts w:ascii="Arial" w:hAnsi="Arial" w:cs="Arial"/>
              </w:rPr>
            </w:pPr>
            <w:r w:rsidRPr="00712404">
              <w:rPr>
                <w:rFonts w:ascii="Arial" w:hAnsi="Arial" w:cs="Arial"/>
              </w:rPr>
              <w:t> </w:t>
            </w:r>
          </w:p>
        </w:tc>
        <w:tc>
          <w:tcPr>
            <w:tcW w:w="719"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432"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jc w:val="center"/>
              <w:rPr>
                <w:rFonts w:ascii="Arial" w:hAnsi="Arial" w:cs="Arial"/>
              </w:rPr>
            </w:pPr>
            <w:r w:rsidRPr="00712404">
              <w:rPr>
                <w:rFonts w:ascii="Arial" w:hAnsi="Arial" w:cs="Arial"/>
              </w:rPr>
              <w:t> </w:t>
            </w:r>
          </w:p>
        </w:tc>
        <w:tc>
          <w:tcPr>
            <w:tcW w:w="623" w:type="pct"/>
            <w:gridSpan w:val="2"/>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w:t>
            </w:r>
          </w:p>
        </w:tc>
        <w:tc>
          <w:tcPr>
            <w:tcW w:w="552" w:type="pct"/>
            <w:tcBorders>
              <w:top w:val="nil"/>
              <w:left w:val="nil"/>
              <w:bottom w:val="single" w:sz="4" w:space="0" w:color="auto"/>
              <w:right w:val="single" w:sz="4" w:space="0" w:color="auto"/>
            </w:tcBorders>
            <w:shd w:val="clear" w:color="000000" w:fill="FFFFFF"/>
            <w:hideMark/>
          </w:tcPr>
          <w:p w:rsidR="00712404" w:rsidRPr="00712404" w:rsidRDefault="00712404" w:rsidP="00712404">
            <w:pPr>
              <w:rPr>
                <w:rFonts w:ascii="Arial" w:hAnsi="Arial" w:cs="Arial"/>
              </w:rPr>
            </w:pPr>
            <w:r w:rsidRPr="00712404">
              <w:rPr>
                <w:rFonts w:ascii="Arial" w:hAnsi="Arial" w:cs="Arial"/>
              </w:rPr>
              <w:t> </w:t>
            </w:r>
          </w:p>
        </w:tc>
      </w:tr>
      <w:tr w:rsidR="00712404" w:rsidRPr="00712404" w:rsidTr="00E70047">
        <w:trPr>
          <w:trHeight w:val="315"/>
        </w:trPr>
        <w:tc>
          <w:tcPr>
            <w:tcW w:w="331" w:type="pct"/>
            <w:gridSpan w:val="2"/>
            <w:tcBorders>
              <w:top w:val="nil"/>
              <w:left w:val="single" w:sz="4" w:space="0" w:color="auto"/>
              <w:bottom w:val="single" w:sz="4" w:space="0" w:color="auto"/>
              <w:right w:val="single" w:sz="4" w:space="0" w:color="auto"/>
            </w:tcBorders>
            <w:shd w:val="clear" w:color="auto" w:fill="auto"/>
            <w:hideMark/>
          </w:tcPr>
          <w:p w:rsidR="00712404" w:rsidRPr="00712404" w:rsidRDefault="00712404" w:rsidP="00FF1D76">
            <w:pPr>
              <w:jc w:val="center"/>
              <w:rPr>
                <w:rFonts w:ascii="Arial" w:hAnsi="Arial" w:cs="Arial"/>
              </w:rPr>
            </w:pPr>
            <w:r w:rsidRPr="00712404">
              <w:rPr>
                <w:rFonts w:ascii="Arial" w:hAnsi="Arial" w:cs="Arial"/>
              </w:rPr>
              <w:t>8</w:t>
            </w:r>
            <w:r w:rsidR="00FF1D76">
              <w:rPr>
                <w:rFonts w:ascii="Arial" w:hAnsi="Arial" w:cs="Arial"/>
              </w:rPr>
              <w:t>30</w:t>
            </w:r>
          </w:p>
        </w:tc>
        <w:tc>
          <w:tcPr>
            <w:tcW w:w="1366" w:type="pct"/>
            <w:tcBorders>
              <w:top w:val="nil"/>
              <w:left w:val="nil"/>
              <w:bottom w:val="single" w:sz="4" w:space="0" w:color="auto"/>
              <w:right w:val="single" w:sz="4" w:space="0" w:color="auto"/>
            </w:tcBorders>
            <w:shd w:val="clear" w:color="000000" w:fill="C0C0C0"/>
            <w:hideMark/>
          </w:tcPr>
          <w:p w:rsidR="00712404" w:rsidRPr="00712404" w:rsidRDefault="00712404" w:rsidP="00712404">
            <w:pPr>
              <w:rPr>
                <w:rFonts w:ascii="Arial" w:hAnsi="Arial" w:cs="Arial"/>
                <w:b/>
                <w:bCs/>
              </w:rPr>
            </w:pPr>
            <w:r w:rsidRPr="00712404">
              <w:rPr>
                <w:rFonts w:ascii="Arial" w:hAnsi="Arial" w:cs="Arial"/>
                <w:b/>
                <w:bCs/>
              </w:rPr>
              <w:t>Всего</w:t>
            </w:r>
          </w:p>
        </w:tc>
        <w:tc>
          <w:tcPr>
            <w:tcW w:w="497" w:type="pct"/>
            <w:gridSpan w:val="2"/>
            <w:tcBorders>
              <w:top w:val="nil"/>
              <w:left w:val="nil"/>
              <w:bottom w:val="single" w:sz="4" w:space="0" w:color="auto"/>
              <w:right w:val="single" w:sz="4" w:space="0" w:color="auto"/>
            </w:tcBorders>
            <w:shd w:val="clear" w:color="000000" w:fill="C0C0C0"/>
            <w:hideMark/>
          </w:tcPr>
          <w:p w:rsidR="00712404" w:rsidRPr="00712404" w:rsidRDefault="00712404" w:rsidP="00712404">
            <w:pPr>
              <w:rPr>
                <w:rFonts w:ascii="Arial" w:hAnsi="Arial" w:cs="Arial"/>
                <w:b/>
                <w:bCs/>
              </w:rPr>
            </w:pPr>
            <w:r w:rsidRPr="00712404">
              <w:rPr>
                <w:rFonts w:ascii="Arial" w:hAnsi="Arial" w:cs="Arial"/>
                <w:b/>
                <w:bCs/>
              </w:rPr>
              <w:t> </w:t>
            </w:r>
          </w:p>
        </w:tc>
        <w:tc>
          <w:tcPr>
            <w:tcW w:w="480" w:type="pct"/>
            <w:gridSpan w:val="2"/>
            <w:tcBorders>
              <w:top w:val="nil"/>
              <w:left w:val="nil"/>
              <w:bottom w:val="single" w:sz="4" w:space="0" w:color="auto"/>
              <w:right w:val="single" w:sz="4" w:space="0" w:color="auto"/>
            </w:tcBorders>
            <w:shd w:val="clear" w:color="000000" w:fill="C0C0C0"/>
            <w:vAlign w:val="bottom"/>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719" w:type="pct"/>
            <w:gridSpan w:val="2"/>
            <w:tcBorders>
              <w:top w:val="nil"/>
              <w:left w:val="nil"/>
              <w:bottom w:val="single" w:sz="4" w:space="0" w:color="auto"/>
              <w:right w:val="single" w:sz="4" w:space="0" w:color="auto"/>
            </w:tcBorders>
            <w:shd w:val="clear" w:color="000000" w:fill="C0C0C0"/>
            <w:vAlign w:val="bottom"/>
            <w:hideMark/>
          </w:tcPr>
          <w:p w:rsidR="00712404" w:rsidRPr="00712404" w:rsidRDefault="00712404" w:rsidP="00712404">
            <w:pPr>
              <w:rPr>
                <w:rFonts w:ascii="Arial" w:hAnsi="Arial" w:cs="Arial"/>
                <w:b/>
                <w:bCs/>
              </w:rPr>
            </w:pPr>
            <w:r w:rsidRPr="00712404">
              <w:rPr>
                <w:rFonts w:ascii="Arial" w:hAnsi="Arial" w:cs="Arial"/>
                <w:b/>
                <w:bCs/>
              </w:rPr>
              <w:t> </w:t>
            </w:r>
          </w:p>
        </w:tc>
        <w:tc>
          <w:tcPr>
            <w:tcW w:w="432" w:type="pct"/>
            <w:gridSpan w:val="2"/>
            <w:tcBorders>
              <w:top w:val="nil"/>
              <w:left w:val="nil"/>
              <w:bottom w:val="single" w:sz="4" w:space="0" w:color="auto"/>
              <w:right w:val="single" w:sz="4" w:space="0" w:color="auto"/>
            </w:tcBorders>
            <w:shd w:val="clear" w:color="000000" w:fill="C0C0C0"/>
            <w:hideMark/>
          </w:tcPr>
          <w:p w:rsidR="00712404" w:rsidRPr="00712404" w:rsidRDefault="00712404" w:rsidP="00712404">
            <w:pPr>
              <w:jc w:val="center"/>
              <w:rPr>
                <w:rFonts w:ascii="Arial" w:hAnsi="Arial" w:cs="Arial"/>
                <w:b/>
                <w:bCs/>
              </w:rPr>
            </w:pPr>
            <w:r w:rsidRPr="00712404">
              <w:rPr>
                <w:rFonts w:ascii="Arial" w:hAnsi="Arial" w:cs="Arial"/>
                <w:b/>
                <w:bCs/>
              </w:rPr>
              <w:t> </w:t>
            </w:r>
          </w:p>
        </w:tc>
        <w:tc>
          <w:tcPr>
            <w:tcW w:w="623" w:type="pct"/>
            <w:gridSpan w:val="2"/>
            <w:tcBorders>
              <w:top w:val="nil"/>
              <w:left w:val="nil"/>
              <w:bottom w:val="single" w:sz="4" w:space="0" w:color="auto"/>
              <w:right w:val="single" w:sz="4" w:space="0" w:color="auto"/>
            </w:tcBorders>
            <w:shd w:val="clear" w:color="000000" w:fill="C0C0C0"/>
            <w:hideMark/>
          </w:tcPr>
          <w:p w:rsidR="00712404" w:rsidRPr="00712404" w:rsidRDefault="00712404" w:rsidP="00712404">
            <w:pPr>
              <w:jc w:val="right"/>
              <w:rPr>
                <w:rFonts w:ascii="Arial" w:hAnsi="Arial" w:cs="Arial"/>
                <w:b/>
                <w:bCs/>
              </w:rPr>
            </w:pPr>
            <w:r w:rsidRPr="00712404">
              <w:rPr>
                <w:rFonts w:ascii="Arial" w:hAnsi="Arial" w:cs="Arial"/>
                <w:b/>
                <w:bCs/>
              </w:rPr>
              <w:t>502 795,8</w:t>
            </w:r>
          </w:p>
        </w:tc>
        <w:tc>
          <w:tcPr>
            <w:tcW w:w="552" w:type="pct"/>
            <w:tcBorders>
              <w:top w:val="nil"/>
              <w:left w:val="nil"/>
              <w:bottom w:val="single" w:sz="4" w:space="0" w:color="auto"/>
              <w:right w:val="single" w:sz="4" w:space="0" w:color="auto"/>
            </w:tcBorders>
            <w:shd w:val="clear" w:color="000000" w:fill="C0C0C0"/>
            <w:hideMark/>
          </w:tcPr>
          <w:p w:rsidR="00712404" w:rsidRPr="00712404" w:rsidRDefault="00712404" w:rsidP="00712404">
            <w:pPr>
              <w:jc w:val="right"/>
              <w:rPr>
                <w:rFonts w:ascii="Arial" w:hAnsi="Arial" w:cs="Arial"/>
                <w:b/>
                <w:bCs/>
              </w:rPr>
            </w:pPr>
            <w:r w:rsidRPr="00712404">
              <w:rPr>
                <w:rFonts w:ascii="Arial" w:hAnsi="Arial" w:cs="Arial"/>
                <w:b/>
                <w:bCs/>
              </w:rPr>
              <w:t>569 852,8</w:t>
            </w:r>
          </w:p>
        </w:tc>
      </w:tr>
    </w:tbl>
    <w:p w:rsidR="009727B5" w:rsidRDefault="009727B5">
      <w:bookmarkStart w:id="1" w:name="RANGE!A1:H840"/>
      <w:bookmarkEnd w:id="1"/>
    </w:p>
    <w:tbl>
      <w:tblPr>
        <w:tblW w:w="5000" w:type="pct"/>
        <w:tblLayout w:type="fixed"/>
        <w:tblLook w:val="04A0"/>
      </w:tblPr>
      <w:tblGrid>
        <w:gridCol w:w="959"/>
        <w:gridCol w:w="6500"/>
        <w:gridCol w:w="1697"/>
        <w:gridCol w:w="70"/>
        <w:gridCol w:w="1178"/>
        <w:gridCol w:w="73"/>
        <w:gridCol w:w="1035"/>
        <w:gridCol w:w="368"/>
        <w:gridCol w:w="1053"/>
        <w:gridCol w:w="1569"/>
      </w:tblGrid>
      <w:tr w:rsidR="00310C6E" w:rsidRPr="00310C6E" w:rsidTr="00704EC3">
        <w:trPr>
          <w:trHeight w:val="255"/>
        </w:trPr>
        <w:tc>
          <w:tcPr>
            <w:tcW w:w="33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609"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31"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84"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363"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541" w:type="pct"/>
            <w:tcBorders>
              <w:top w:val="nil"/>
              <w:left w:val="nil"/>
              <w:bottom w:val="nil"/>
              <w:right w:val="nil"/>
            </w:tcBorders>
            <w:shd w:val="clear" w:color="auto" w:fill="auto"/>
            <w:noWrap/>
            <w:vAlign w:val="bottom"/>
            <w:hideMark/>
          </w:tcPr>
          <w:p w:rsidR="00310C6E" w:rsidRDefault="00310C6E"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Default="00A80002" w:rsidP="00310C6E">
            <w:pPr>
              <w:rPr>
                <w:rFonts w:ascii="Arial" w:hAnsi="Arial" w:cs="Arial"/>
              </w:rPr>
            </w:pPr>
          </w:p>
          <w:p w:rsidR="00A80002" w:rsidRPr="00310C6E" w:rsidRDefault="00A80002" w:rsidP="00310C6E">
            <w:pPr>
              <w:rPr>
                <w:rFonts w:ascii="Arial" w:hAnsi="Arial" w:cs="Arial"/>
              </w:rPr>
            </w:pPr>
          </w:p>
        </w:tc>
      </w:tr>
      <w:tr w:rsidR="00FF1D76" w:rsidRPr="00310C6E" w:rsidTr="00704EC3">
        <w:trPr>
          <w:trHeight w:val="255"/>
        </w:trPr>
        <w:tc>
          <w:tcPr>
            <w:tcW w:w="33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2428" w:type="pct"/>
            <w:gridSpan w:val="8"/>
            <w:tcBorders>
              <w:top w:val="nil"/>
              <w:left w:val="nil"/>
              <w:bottom w:val="nil"/>
              <w:right w:val="nil"/>
            </w:tcBorders>
            <w:shd w:val="clear" w:color="auto" w:fill="auto"/>
            <w:noWrap/>
            <w:vAlign w:val="bottom"/>
            <w:hideMark/>
          </w:tcPr>
          <w:p w:rsidR="00FF1D76" w:rsidRDefault="00FF1D76" w:rsidP="00FF1D76">
            <w:pPr>
              <w:jc w:val="right"/>
              <w:rPr>
                <w:rFonts w:ascii="Arial" w:hAnsi="Arial" w:cs="Arial"/>
              </w:rPr>
            </w:pPr>
            <w:r>
              <w:rPr>
                <w:rFonts w:ascii="Arial" w:hAnsi="Arial" w:cs="Arial"/>
              </w:rPr>
              <w:t>Приложение 5</w:t>
            </w:r>
          </w:p>
          <w:p w:rsidR="00FF1D76" w:rsidRPr="00310C6E" w:rsidRDefault="00FF1D76" w:rsidP="00FF1D76">
            <w:pPr>
              <w:jc w:val="right"/>
              <w:rPr>
                <w:rFonts w:ascii="Arial" w:hAnsi="Arial" w:cs="Arial"/>
              </w:rPr>
            </w:pPr>
            <w:r>
              <w:rPr>
                <w:rFonts w:ascii="Arial" w:hAnsi="Arial" w:cs="Arial"/>
              </w:rPr>
              <w:t>к решению Саянского районного Совета депутатов</w:t>
            </w:r>
          </w:p>
        </w:tc>
      </w:tr>
      <w:tr w:rsidR="00FF1D76" w:rsidRPr="00310C6E" w:rsidTr="00704EC3">
        <w:trPr>
          <w:trHeight w:val="255"/>
        </w:trPr>
        <w:tc>
          <w:tcPr>
            <w:tcW w:w="33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2428" w:type="pct"/>
            <w:gridSpan w:val="8"/>
            <w:tcBorders>
              <w:top w:val="nil"/>
              <w:left w:val="nil"/>
              <w:bottom w:val="nil"/>
              <w:right w:val="nil"/>
            </w:tcBorders>
            <w:shd w:val="clear" w:color="auto" w:fill="auto"/>
            <w:noWrap/>
            <w:vAlign w:val="bottom"/>
            <w:hideMark/>
          </w:tcPr>
          <w:p w:rsidR="00FF1D76" w:rsidRPr="00310C6E" w:rsidRDefault="00FF1D76" w:rsidP="00FF1D76">
            <w:pPr>
              <w:jc w:val="right"/>
              <w:rPr>
                <w:rFonts w:ascii="Arial" w:hAnsi="Arial" w:cs="Arial"/>
              </w:rPr>
            </w:pPr>
            <w:r>
              <w:rPr>
                <w:rFonts w:ascii="Arial" w:hAnsi="Arial" w:cs="Arial"/>
              </w:rPr>
              <w:t>от 29 сентября 2017 года № 29-143 (вн)</w:t>
            </w:r>
          </w:p>
        </w:tc>
      </w:tr>
      <w:tr w:rsidR="00310C6E" w:rsidRPr="00310C6E" w:rsidTr="00704EC3">
        <w:trPr>
          <w:trHeight w:val="255"/>
        </w:trPr>
        <w:tc>
          <w:tcPr>
            <w:tcW w:w="33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609"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1819" w:type="pct"/>
            <w:gridSpan w:val="6"/>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r>
      <w:tr w:rsidR="00FF1D76" w:rsidRPr="00310C6E" w:rsidTr="00704EC3">
        <w:trPr>
          <w:trHeight w:val="255"/>
        </w:trPr>
        <w:tc>
          <w:tcPr>
            <w:tcW w:w="33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609" w:type="pct"/>
            <w:gridSpan w:val="2"/>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c>
          <w:tcPr>
            <w:tcW w:w="1819" w:type="pct"/>
            <w:gridSpan w:val="6"/>
            <w:tcBorders>
              <w:top w:val="nil"/>
              <w:left w:val="nil"/>
              <w:bottom w:val="nil"/>
              <w:right w:val="nil"/>
            </w:tcBorders>
            <w:shd w:val="clear" w:color="auto" w:fill="auto"/>
            <w:noWrap/>
            <w:vAlign w:val="bottom"/>
            <w:hideMark/>
          </w:tcPr>
          <w:p w:rsidR="00FF1D76" w:rsidRPr="00310C6E" w:rsidRDefault="00FF1D76" w:rsidP="00310C6E">
            <w:pPr>
              <w:rPr>
                <w:rFonts w:ascii="Arial" w:hAnsi="Arial" w:cs="Arial"/>
              </w:rPr>
            </w:pPr>
          </w:p>
        </w:tc>
      </w:tr>
      <w:tr w:rsidR="00310C6E" w:rsidRPr="00310C6E" w:rsidTr="00704EC3">
        <w:trPr>
          <w:trHeight w:val="1230"/>
        </w:trPr>
        <w:tc>
          <w:tcPr>
            <w:tcW w:w="33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669" w:type="pct"/>
            <w:gridSpan w:val="9"/>
            <w:tcBorders>
              <w:top w:val="nil"/>
              <w:left w:val="nil"/>
              <w:bottom w:val="nil"/>
              <w:right w:val="nil"/>
            </w:tcBorders>
            <w:shd w:val="clear" w:color="auto" w:fill="auto"/>
            <w:vAlign w:val="center"/>
            <w:hideMark/>
          </w:tcPr>
          <w:p w:rsidR="00310C6E" w:rsidRPr="00310C6E" w:rsidRDefault="00310C6E" w:rsidP="00310C6E">
            <w:pPr>
              <w:jc w:val="center"/>
              <w:rPr>
                <w:rFonts w:ascii="Arial" w:hAnsi="Arial" w:cs="Arial"/>
                <w:b/>
                <w:bCs/>
              </w:rPr>
            </w:pPr>
            <w:r w:rsidRPr="00310C6E">
              <w:rPr>
                <w:rFonts w:ascii="Arial" w:hAnsi="Arial" w:cs="Arial"/>
                <w:b/>
                <w:bCs/>
              </w:rPr>
              <w:t>Распределение бюджетных ассигнований по  целевым статьям (муниципальным программам Саянского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2017год.</w:t>
            </w:r>
          </w:p>
        </w:tc>
      </w:tr>
      <w:tr w:rsidR="00310C6E" w:rsidRPr="00310C6E" w:rsidTr="00704EC3">
        <w:trPr>
          <w:trHeight w:val="255"/>
        </w:trPr>
        <w:tc>
          <w:tcPr>
            <w:tcW w:w="33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585"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30"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382"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90"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5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r>
      <w:tr w:rsidR="00310C6E" w:rsidRPr="00310C6E" w:rsidTr="00704EC3">
        <w:trPr>
          <w:trHeight w:val="255"/>
        </w:trPr>
        <w:tc>
          <w:tcPr>
            <w:tcW w:w="33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22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585"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30"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382"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490" w:type="pct"/>
            <w:gridSpan w:val="2"/>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c>
          <w:tcPr>
            <w:tcW w:w="541" w:type="pct"/>
            <w:tcBorders>
              <w:top w:val="nil"/>
              <w:left w:val="nil"/>
              <w:bottom w:val="nil"/>
              <w:right w:val="nil"/>
            </w:tcBorders>
            <w:shd w:val="clear" w:color="auto" w:fill="auto"/>
            <w:noWrap/>
            <w:vAlign w:val="bottom"/>
            <w:hideMark/>
          </w:tcPr>
          <w:p w:rsidR="00310C6E" w:rsidRPr="00310C6E" w:rsidRDefault="00310C6E" w:rsidP="00310C6E">
            <w:pPr>
              <w:rPr>
                <w:rFonts w:ascii="Arial" w:hAnsi="Arial" w:cs="Arial"/>
              </w:rPr>
            </w:pPr>
          </w:p>
        </w:tc>
      </w:tr>
      <w:tr w:rsidR="00310C6E" w:rsidRPr="00310C6E" w:rsidTr="00704EC3">
        <w:trPr>
          <w:trHeight w:val="126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строки</w:t>
            </w:r>
          </w:p>
        </w:tc>
        <w:tc>
          <w:tcPr>
            <w:tcW w:w="2241" w:type="pct"/>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Наименование главных распорядителей и наименование показателей бюджетной классификации</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Целевая статья</w:t>
            </w:r>
          </w:p>
        </w:tc>
        <w:tc>
          <w:tcPr>
            <w:tcW w:w="430" w:type="pct"/>
            <w:gridSpan w:val="2"/>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Вид расходов</w:t>
            </w:r>
          </w:p>
        </w:tc>
        <w:tc>
          <w:tcPr>
            <w:tcW w:w="382" w:type="pct"/>
            <w:gridSpan w:val="2"/>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Раздел, подраздел</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План  на          2017 год</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xml:space="preserve">Уточненный план </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2241"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585"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430"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 </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2241"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1</w:t>
            </w:r>
          </w:p>
        </w:tc>
        <w:tc>
          <w:tcPr>
            <w:tcW w:w="585"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3</w:t>
            </w:r>
          </w:p>
        </w:tc>
        <w:tc>
          <w:tcPr>
            <w:tcW w:w="430"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4</w:t>
            </w:r>
          </w:p>
        </w:tc>
        <w:tc>
          <w:tcPr>
            <w:tcW w:w="382"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2</w:t>
            </w:r>
          </w:p>
        </w:tc>
        <w:tc>
          <w:tcPr>
            <w:tcW w:w="490" w:type="pct"/>
            <w:gridSpan w:val="2"/>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4</w:t>
            </w:r>
          </w:p>
        </w:tc>
        <w:tc>
          <w:tcPr>
            <w:tcW w:w="541" w:type="pct"/>
            <w:tcBorders>
              <w:top w:val="nil"/>
              <w:left w:val="nil"/>
              <w:bottom w:val="single" w:sz="4" w:space="0" w:color="auto"/>
              <w:right w:val="single" w:sz="4" w:space="0" w:color="auto"/>
            </w:tcBorders>
            <w:shd w:val="clear" w:color="auto" w:fill="auto"/>
            <w:vAlign w:val="center"/>
            <w:hideMark/>
          </w:tcPr>
          <w:p w:rsidR="00310C6E" w:rsidRPr="00310C6E" w:rsidRDefault="00310C6E" w:rsidP="00310C6E">
            <w:pPr>
              <w:jc w:val="center"/>
              <w:rPr>
                <w:rFonts w:ascii="Arial" w:hAnsi="Arial" w:cs="Arial"/>
              </w:rPr>
            </w:pPr>
            <w:r w:rsidRPr="00310C6E">
              <w:rPr>
                <w:rFonts w:ascii="Arial" w:hAnsi="Arial" w:cs="Arial"/>
              </w:rPr>
              <w:t>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0100000000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313 696,8</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317 721,2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"Развитие дошкольного, общего и дополнительного образования детей"</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0110000000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294 482,8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297 448,1</w:t>
            </w:r>
          </w:p>
        </w:tc>
      </w:tr>
      <w:tr w:rsidR="00310C6E" w:rsidRPr="00310C6E" w:rsidTr="00704EC3">
        <w:trPr>
          <w:trHeight w:val="409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w:t>
            </w:r>
            <w:r w:rsidR="00FF1D76">
              <w:rPr>
                <w:rFonts w:ascii="Arial" w:hAnsi="Arial" w:cs="Arial"/>
              </w:rPr>
              <w:t xml:space="preserve"> </w:t>
            </w:r>
            <w:r w:rsidRPr="00310C6E">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12 107,0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12 107,0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10 941,0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10 941,0</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10 941,0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773,7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773,7</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773,7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392,3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392,3</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392,3</w:t>
            </w:r>
          </w:p>
        </w:tc>
      </w:tr>
      <w:tr w:rsidR="00310C6E" w:rsidRPr="00310C6E" w:rsidTr="00704EC3">
        <w:trPr>
          <w:trHeight w:val="40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r w:rsidR="00D010B8" w:rsidRPr="00310C6E">
              <w:rPr>
                <w:rFonts w:ascii="Arial" w:hAnsi="Arial" w:cs="Arial"/>
              </w:rPr>
              <w:t>дополнительного</w:t>
            </w:r>
            <w:r w:rsidRPr="00310C6E">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w:t>
            </w:r>
            <w:r w:rsidR="00D010B8">
              <w:rPr>
                <w:rFonts w:ascii="Arial" w:hAnsi="Arial" w:cs="Arial"/>
              </w:rPr>
              <w:t xml:space="preserve"> </w:t>
            </w:r>
            <w:r w:rsidRPr="00310C6E">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23 028,9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23 028,9</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14 810,1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14 810,1</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14 810,1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401,0</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401,0</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25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7 817,8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0110074090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7 817,8</w:t>
            </w:r>
          </w:p>
        </w:tc>
        <w:tc>
          <w:tcPr>
            <w:tcW w:w="541" w:type="pct"/>
            <w:tcBorders>
              <w:top w:val="nil"/>
              <w:left w:val="nil"/>
              <w:bottom w:val="single" w:sz="4" w:space="0" w:color="auto"/>
              <w:right w:val="single" w:sz="4" w:space="0" w:color="auto"/>
            </w:tcBorders>
            <w:shd w:val="clear" w:color="000000" w:fill="DBEEF3"/>
            <w:hideMark/>
          </w:tcPr>
          <w:p w:rsidR="00310C6E" w:rsidRPr="00310C6E" w:rsidRDefault="00310C6E" w:rsidP="00310C6E">
            <w:pPr>
              <w:jc w:val="right"/>
              <w:rPr>
                <w:rFonts w:ascii="Arial" w:hAnsi="Arial" w:cs="Arial"/>
              </w:rPr>
            </w:pPr>
            <w:r w:rsidRPr="00310C6E">
              <w:rPr>
                <w:rFonts w:ascii="Arial" w:hAnsi="Arial" w:cs="Arial"/>
              </w:rPr>
              <w:t>7 817,8</w:t>
            </w:r>
          </w:p>
        </w:tc>
      </w:tr>
      <w:tr w:rsidR="00310C6E" w:rsidRPr="00310C6E" w:rsidTr="00D5068C">
        <w:trPr>
          <w:trHeight w:val="332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208,3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208,3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204,5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208,3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204,5</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208,3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204,5</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208,3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204,5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208,3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0110075540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252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38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1 686,7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1 686,7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Охрана семьи и детства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Публичные нормативные социальные выплаты гражданам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Охрана семьи и детства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1 666,4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1 666,4</w:t>
            </w:r>
          </w:p>
        </w:tc>
      </w:tr>
      <w:tr w:rsidR="00310C6E" w:rsidRPr="00310C6E" w:rsidTr="00704EC3">
        <w:trPr>
          <w:trHeight w:val="31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129 431,8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129 431,8</w:t>
            </w:r>
          </w:p>
        </w:tc>
      </w:tr>
      <w:tr w:rsidR="00310C6E" w:rsidRPr="00310C6E" w:rsidTr="00704EC3">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48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85 083,7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85 096,9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85 083,7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85 096,9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85 083,7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85 096,9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85 083,7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85 096,9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3 180,3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3 167,1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3 180,3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3 167,1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3 180,3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3 167,1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3 180,3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3 167,1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41 167,8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41 167,8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41 167,8</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8 301,5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8 301,5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62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3 986,4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3 986,4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3 986,4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4 231,1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4 231,1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4 231,1</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4 231,1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4 231,1</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4 231,1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4 231,1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4 231,1</w:t>
            </w:r>
          </w:p>
        </w:tc>
      </w:tr>
      <w:tr w:rsidR="00310C6E" w:rsidRPr="00310C6E" w:rsidTr="00704EC3">
        <w:trPr>
          <w:trHeight w:val="283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26 955,4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26 955,4</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25 128,6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25 128,6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25 128,6</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76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576,2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576,2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576,2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1 250,6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0110075880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1 250,6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1 250,6</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«Развитие дошкольного,</w:t>
            </w:r>
            <w:r w:rsidR="00D010B8">
              <w:rPr>
                <w:rFonts w:ascii="Arial" w:hAnsi="Arial" w:cs="Arial"/>
              </w:rPr>
              <w:t xml:space="preserve"> </w:t>
            </w:r>
            <w:r w:rsidRPr="00310C6E">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77 417,1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78 444,7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29 972,9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26 720,0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29 972,9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26 720,0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29 972,9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26 720,0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11 219,0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11 019,0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18 753,9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15 701,0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29 247,8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31 434,5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29 247,8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31 434,5</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92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29 247,8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31 434,5</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10 889,9</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11 358,7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18 357,9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20 075,8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18 196,4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19 902,7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18 196,4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19 902,7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18 196,4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19 902,7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18 196,4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19 902,7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103,8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183,8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113,7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203,7</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обеспечению жизнедеятельности образовательных учреждений в рамках подпрограммы «Развитие дошкольного,</w:t>
            </w:r>
            <w:r w:rsidR="00D010B8">
              <w:rPr>
                <w:rFonts w:ascii="Arial" w:hAnsi="Arial" w:cs="Arial"/>
              </w:rPr>
              <w:t xml:space="preserve"> </w:t>
            </w:r>
            <w:r w:rsidRPr="00310C6E">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151,5</w:t>
            </w:r>
          </w:p>
        </w:tc>
      </w:tr>
      <w:tr w:rsidR="00310C6E" w:rsidRPr="00310C6E" w:rsidTr="00704EC3">
        <w:trPr>
          <w:trHeight w:val="18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110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92,8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Стипендии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47,3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47,3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643,6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643,6</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124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348,4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348,4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0110081040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295,2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295,2</w:t>
            </w:r>
          </w:p>
        </w:tc>
      </w:tr>
      <w:tr w:rsidR="00310C6E" w:rsidRPr="00310C6E" w:rsidTr="00704EC3">
        <w:trPr>
          <w:trHeight w:val="283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208,9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206,9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122,1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122,1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122,1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124,1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122,1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139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84,8</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84,8</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84,8</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143</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w:t>
            </w:r>
          </w:p>
        </w:tc>
      </w:tr>
      <w:tr w:rsidR="00310C6E" w:rsidRPr="00310C6E" w:rsidTr="00704EC3">
        <w:trPr>
          <w:trHeight w:val="145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185,4</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193,4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185,4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185,4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193,4</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Организация сплава по реке Анжа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8,0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153</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Молодежная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202,8</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202,8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202,8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202,8</w:t>
            </w:r>
          </w:p>
        </w:tc>
      </w:tr>
      <w:tr w:rsidR="00310C6E" w:rsidRPr="00310C6E" w:rsidTr="00704EC3">
        <w:trPr>
          <w:trHeight w:val="13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167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23,1</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170</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38,0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23,1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23,0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дополнительного образования  в рамках подпрограммы «Развитие дошкольного,</w:t>
            </w:r>
            <w:r w:rsidR="00D010B8">
              <w:rPr>
                <w:rFonts w:ascii="Arial" w:hAnsi="Arial" w:cs="Arial"/>
              </w:rPr>
              <w:t xml:space="preserve"> </w:t>
            </w:r>
            <w:r w:rsidRPr="00310C6E">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6 613,1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5 666,4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6 613,1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6 613,1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6 613,1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5 666,4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6 613,1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5 666,4</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за счет средств от приносящей доход деятельности в рамках подпрограммы «Развитие дошкольного,</w:t>
            </w:r>
            <w:r w:rsidR="00D5068C">
              <w:rPr>
                <w:rFonts w:ascii="Arial" w:hAnsi="Arial" w:cs="Arial"/>
              </w:rPr>
              <w:t xml:space="preserve"> </w:t>
            </w:r>
            <w:r w:rsidRPr="00310C6E">
              <w:rPr>
                <w:rFonts w:ascii="Arial" w:hAnsi="Arial" w:cs="Arial"/>
              </w:rPr>
              <w:t>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181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4 916,7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3 767,7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3 767,7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0110088100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1 149,0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1 149,0</w:t>
            </w:r>
          </w:p>
        </w:tc>
      </w:tr>
      <w:tr w:rsidR="00310C6E" w:rsidRPr="00310C6E" w:rsidTr="00704EC3">
        <w:trPr>
          <w:trHeight w:val="1562"/>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1 714,0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1 714,0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908,5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Молодежная политика и оздоровление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876,6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908,5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837,4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837,4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837,4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837,4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805,5</w:t>
            </w:r>
          </w:p>
        </w:tc>
      </w:tr>
      <w:tr w:rsidR="00310C6E" w:rsidRPr="00310C6E" w:rsidTr="00704EC3">
        <w:trPr>
          <w:trHeight w:val="10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198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D5068C" w:rsidP="00310C6E">
            <w:pPr>
              <w:jc w:val="center"/>
              <w:rPr>
                <w:rFonts w:ascii="Arial" w:hAnsi="Arial" w:cs="Arial"/>
              </w:rPr>
            </w:pPr>
            <w:r>
              <w:rPr>
                <w:rFonts w:ascii="Arial" w:hAnsi="Arial" w:cs="Arial"/>
              </w:rPr>
              <w:t xml:space="preserve"> </w:t>
            </w:r>
            <w:r w:rsidR="00D010B8">
              <w:rPr>
                <w:rFonts w:ascii="Arial" w:hAnsi="Arial" w:cs="Arial"/>
              </w:rPr>
              <w:t>200</w:t>
            </w:r>
            <w:r w:rsidR="00310C6E" w:rsidRPr="00310C6E">
              <w:rPr>
                <w:rFonts w:ascii="Arial" w:hAnsi="Arial" w:cs="Arial"/>
              </w:rPr>
              <w:t> </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0110073980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43,2</w:t>
            </w:r>
          </w:p>
        </w:tc>
      </w:tr>
      <w:tr w:rsidR="00310C6E" w:rsidRPr="00310C6E" w:rsidTr="00704EC3">
        <w:trPr>
          <w:trHeight w:val="180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D010B8" w:rsidP="00310C6E">
            <w:pPr>
              <w:jc w:val="center"/>
              <w:rPr>
                <w:rFonts w:ascii="Arial" w:hAnsi="Arial" w:cs="Arial"/>
              </w:rPr>
            </w:pPr>
            <w:r>
              <w:rPr>
                <w:rFonts w:ascii="Arial" w:hAnsi="Arial" w:cs="Arial"/>
              </w:rPr>
              <w:t>201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развитие инфраструктуры общеобразовательных учреждений в рамках подпрограммы"Развитие дошкольного и дополнительного образования детей" муниципальной программы Саянского района "Развитие образования"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1 340,4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D010B8" w:rsidP="00D010B8">
            <w:pPr>
              <w:jc w:val="center"/>
              <w:rPr>
                <w:rFonts w:ascii="Arial" w:hAnsi="Arial" w:cs="Arial"/>
              </w:rPr>
            </w:pPr>
            <w:r>
              <w:rPr>
                <w:rFonts w:ascii="Arial" w:hAnsi="Arial" w:cs="Arial"/>
              </w:rPr>
              <w:t>202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1 340,4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D010B8" w:rsidP="00310C6E">
            <w:pPr>
              <w:jc w:val="center"/>
              <w:rPr>
                <w:rFonts w:ascii="Arial" w:hAnsi="Arial" w:cs="Arial"/>
              </w:rPr>
            </w:pPr>
            <w:r>
              <w:rPr>
                <w:rFonts w:ascii="Arial" w:hAnsi="Arial" w:cs="Arial"/>
              </w:rPr>
              <w:t>203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1 340,4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1 340,4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0110075630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1 340,4</w:t>
            </w:r>
          </w:p>
        </w:tc>
      </w:tr>
      <w:tr w:rsidR="00310C6E" w:rsidRPr="00310C6E" w:rsidTr="00704EC3">
        <w:trPr>
          <w:trHeight w:val="19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1 133,6</w:t>
            </w:r>
          </w:p>
        </w:tc>
      </w:tr>
      <w:tr w:rsidR="00310C6E" w:rsidRPr="00310C6E" w:rsidTr="00704EC3">
        <w:trPr>
          <w:trHeight w:val="13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868,2</w:t>
            </w:r>
          </w:p>
        </w:tc>
      </w:tr>
      <w:tr w:rsidR="00310C6E" w:rsidRPr="00310C6E" w:rsidTr="00704EC3">
        <w:trPr>
          <w:trHeight w:val="3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868,2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20</w:t>
            </w:r>
            <w:r w:rsidR="00D010B8">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868,2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329,9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538,3</w:t>
            </w:r>
          </w:p>
        </w:tc>
      </w:tr>
      <w:tr w:rsidR="00310C6E" w:rsidRPr="00310C6E" w:rsidTr="00A80002">
        <w:trPr>
          <w:trHeight w:val="6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w:t>
            </w:r>
            <w:r w:rsidR="00D010B8">
              <w:rPr>
                <w:rFonts w:ascii="Arial" w:hAnsi="Arial" w:cs="Arial"/>
              </w:rPr>
              <w:t>12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265,4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265,4</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265,4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21,3</w:t>
            </w:r>
          </w:p>
        </w:tc>
      </w:tr>
      <w:tr w:rsidR="00310C6E" w:rsidRPr="00310C6E" w:rsidTr="00704EC3">
        <w:trPr>
          <w:trHeight w:val="15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xml:space="preserve">Софинансирование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01100S5630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134,0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01100S5630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134,0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21</w:t>
            </w:r>
            <w:r w:rsidR="00D010B8">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01100S5630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134,0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01100S5630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134,0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01100S5630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134,0</w:t>
            </w:r>
          </w:p>
        </w:tc>
      </w:tr>
      <w:tr w:rsidR="00310C6E" w:rsidRPr="00310C6E" w:rsidTr="00704EC3">
        <w:trPr>
          <w:trHeight w:val="103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проведению экспертизы  на достоверности определения сметной стоимости объекта капитального строительства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22</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22</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22</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0110085630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42,6</w:t>
            </w:r>
          </w:p>
        </w:tc>
      </w:tr>
      <w:tr w:rsidR="00310C6E" w:rsidRPr="00310C6E" w:rsidTr="00A80002">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22</w:t>
            </w:r>
            <w:r w:rsidR="00D010B8">
              <w:rPr>
                <w:rFonts w:ascii="Arial" w:hAnsi="Arial" w:cs="Arial"/>
              </w:rPr>
              <w:t>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269,4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22</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269,4</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22</w:t>
            </w:r>
            <w:r w:rsidR="00D010B8">
              <w:rPr>
                <w:rFonts w:ascii="Arial" w:hAnsi="Arial" w:cs="Arial"/>
              </w:rPr>
              <w:t>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269,4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269,4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31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269,4</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D010B8" w:rsidP="00310C6E">
            <w:pPr>
              <w:jc w:val="center"/>
              <w:rPr>
                <w:rFonts w:ascii="Arial" w:hAnsi="Arial" w:cs="Arial"/>
              </w:rPr>
            </w:pPr>
            <w:r>
              <w:rPr>
                <w:rFonts w:ascii="Arial" w:hAnsi="Arial" w:cs="Arial"/>
              </w:rPr>
              <w:t>232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на повышение  размеров оплаты труда методистов муниципальных методических кабинетов сферы "Образования" созданных в виде муниципальных учреждений или являющихся структурными подразделениями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135,5</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135,5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0110010450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135,5</w:t>
            </w:r>
          </w:p>
        </w:tc>
      </w:tr>
      <w:tr w:rsidR="00310C6E" w:rsidRPr="00310C6E" w:rsidTr="00704EC3">
        <w:trPr>
          <w:trHeight w:val="7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Софинансирование мероприятий  направленных на обеспечение безопасного участия детей в дорожном движении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23</w:t>
            </w:r>
            <w:r w:rsidR="00D010B8">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A80002">
        <w:trPr>
          <w:trHeight w:val="6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w:t>
            </w:r>
            <w:r w:rsidR="00D010B8">
              <w:rPr>
                <w:rFonts w:ascii="Arial" w:hAnsi="Arial" w:cs="Arial"/>
              </w:rPr>
              <w:t>42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0110081670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6</w:t>
            </w:r>
          </w:p>
        </w:tc>
        <w:tc>
          <w:tcPr>
            <w:tcW w:w="2241" w:type="pct"/>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реализации муниципальной программы и прочие мероприятия"</w:t>
            </w:r>
          </w:p>
        </w:tc>
        <w:tc>
          <w:tcPr>
            <w:tcW w:w="585" w:type="pct"/>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0120000000</w:t>
            </w:r>
          </w:p>
        </w:tc>
        <w:tc>
          <w:tcPr>
            <w:tcW w:w="430" w:type="pct"/>
            <w:gridSpan w:val="2"/>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15 954,2</w:t>
            </w:r>
          </w:p>
        </w:tc>
        <w:tc>
          <w:tcPr>
            <w:tcW w:w="541" w:type="pct"/>
            <w:tcBorders>
              <w:top w:val="single" w:sz="4" w:space="0" w:color="auto"/>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15 924,2</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1 440,8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1 446,5</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1 344,6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24</w:t>
            </w:r>
            <w:r w:rsidR="00D010B8">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1 344,6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1 344,6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1 344,6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25</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25</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96,2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25</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25</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25</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25</w:t>
            </w:r>
            <w:r w:rsidR="00D010B8">
              <w:rPr>
                <w:rFonts w:ascii="Arial" w:hAnsi="Arial" w:cs="Arial"/>
              </w:rPr>
              <w:t>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15,3</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15,3</w:t>
            </w:r>
          </w:p>
        </w:tc>
      </w:tr>
      <w:tr w:rsidR="00310C6E" w:rsidRPr="00310C6E" w:rsidTr="00704EC3">
        <w:trPr>
          <w:trHeight w:val="18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60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4 828,4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4 798,0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4 576,8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4 556,8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4 576,8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4 556,8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4 576,8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4 556,8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260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4 576,8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4 556,8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26</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241,2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26</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241,2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26</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241,2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26</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251,6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241,2</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26</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3 210,0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3 210,0</w:t>
            </w:r>
          </w:p>
        </w:tc>
      </w:tr>
      <w:tr w:rsidR="00310C6E" w:rsidRPr="00310C6E" w:rsidTr="00A80002">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26</w:t>
            </w:r>
            <w:r w:rsidR="00D010B8">
              <w:rPr>
                <w:rFonts w:ascii="Arial" w:hAnsi="Arial" w:cs="Arial"/>
              </w:rPr>
              <w:t>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70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2 353,4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2 353,4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2 353,4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856,6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856,6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856,6</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6 459,7</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6 459,7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27</w:t>
            </w:r>
            <w:r w:rsidR="00D010B8">
              <w:rPr>
                <w:rFonts w:ascii="Arial" w:hAnsi="Arial" w:cs="Arial"/>
              </w:rPr>
              <w:t>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6 005,4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6 005,4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6 005,4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lastRenderedPageBreak/>
              <w:t>28</w:t>
            </w:r>
            <w:r w:rsidR="00D010B8">
              <w:rPr>
                <w:rFonts w:ascii="Arial" w:hAnsi="Arial" w:cs="Arial"/>
              </w:rPr>
              <w:t>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28</w:t>
            </w:r>
            <w:r w:rsidR="00D010B8">
              <w:rPr>
                <w:rFonts w:ascii="Arial" w:hAnsi="Arial" w:cs="Arial"/>
              </w:rPr>
              <w:t>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28</w:t>
            </w:r>
            <w:r w:rsidR="00D010B8">
              <w:rPr>
                <w:rFonts w:ascii="Arial" w:hAnsi="Arial" w:cs="Arial"/>
              </w:rPr>
              <w:t>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454,3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454,3</w:t>
            </w:r>
          </w:p>
        </w:tc>
      </w:tr>
      <w:tr w:rsidR="00310C6E" w:rsidRPr="00310C6E" w:rsidTr="00704EC3">
        <w:trPr>
          <w:trHeight w:val="18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91</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"Господдержка детей сирот, расширение практики применения семейных форм воспитания"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0130000000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3 259,8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4 348,9</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D010B8">
            <w:pPr>
              <w:jc w:val="center"/>
              <w:rPr>
                <w:rFonts w:ascii="Arial" w:hAnsi="Arial" w:cs="Arial"/>
              </w:rPr>
            </w:pPr>
            <w:r w:rsidRPr="00310C6E">
              <w:rPr>
                <w:rFonts w:ascii="Arial" w:hAnsi="Arial" w:cs="Arial"/>
              </w:rPr>
              <w:t>2</w:t>
            </w:r>
            <w:r w:rsidR="00D010B8">
              <w:rPr>
                <w:rFonts w:ascii="Arial" w:hAnsi="Arial" w:cs="Arial"/>
              </w:rPr>
              <w:t>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предоставления жилых помещений детям-сиротам и детям,</w:t>
            </w:r>
            <w:r w:rsidR="00D010B8">
              <w:rPr>
                <w:rFonts w:ascii="Arial" w:hAnsi="Arial" w:cs="Arial"/>
              </w:rPr>
              <w:t xml:space="preserve"> </w:t>
            </w:r>
            <w:r w:rsidRPr="00310C6E">
              <w:rPr>
                <w:rFonts w:ascii="Arial" w:hAnsi="Arial" w:cs="Arial"/>
              </w:rPr>
              <w:t>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0130050820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612,5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0130050820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612,5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2</w:t>
            </w:r>
            <w:r w:rsidR="00704EC3">
              <w:rPr>
                <w:rFonts w:ascii="Arial" w:hAnsi="Arial" w:cs="Arial"/>
              </w:rPr>
              <w:t>94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0130050820</w:t>
            </w:r>
          </w:p>
        </w:tc>
        <w:tc>
          <w:tcPr>
            <w:tcW w:w="43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612,5</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0130050820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612,5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0130050820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612,5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A80002">
        <w:trPr>
          <w:trHeight w:val="1796"/>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1 081,8</w:t>
            </w:r>
          </w:p>
        </w:tc>
        <w:tc>
          <w:tcPr>
            <w:tcW w:w="5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1 081,8</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2</w:t>
            </w:r>
            <w:r w:rsidR="00704EC3">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971,6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971,6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0130075520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110,2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110,2</w:t>
            </w:r>
          </w:p>
        </w:tc>
      </w:tr>
      <w:tr w:rsidR="00310C6E" w:rsidRPr="00310C6E" w:rsidTr="00A80002">
        <w:trPr>
          <w:trHeight w:val="2099"/>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lastRenderedPageBreak/>
              <w:t>306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704EC3">
            <w:pPr>
              <w:rPr>
                <w:rFonts w:ascii="Arial" w:hAnsi="Arial" w:cs="Arial"/>
              </w:rPr>
            </w:pPr>
            <w:r w:rsidRPr="00310C6E">
              <w:rPr>
                <w:rFonts w:ascii="Arial" w:hAnsi="Arial" w:cs="Arial"/>
              </w:rPr>
              <w:t>Обеспечение жилыми помещениями детей-сирот и детей,</w:t>
            </w:r>
            <w:r w:rsidR="00704EC3">
              <w:rPr>
                <w:rFonts w:ascii="Arial" w:hAnsi="Arial" w:cs="Arial"/>
              </w:rPr>
              <w:t xml:space="preserve"> </w:t>
            </w:r>
            <w:r w:rsidRPr="00310C6E">
              <w:rPr>
                <w:rFonts w:ascii="Arial" w:hAnsi="Arial" w:cs="Arial"/>
              </w:rPr>
              <w:t>оставшихся без попечения родителей,</w:t>
            </w:r>
            <w:r w:rsidR="00704EC3">
              <w:rPr>
                <w:rFonts w:ascii="Arial" w:hAnsi="Arial" w:cs="Arial"/>
              </w:rPr>
              <w:t xml:space="preserve"> </w:t>
            </w:r>
            <w:r w:rsidRPr="00310C6E">
              <w:rPr>
                <w:rFonts w:ascii="Arial" w:hAnsi="Arial" w:cs="Arial"/>
              </w:rPr>
              <w:t>лиц из числа детей-сирот и детей оставшихся без попечения родителей за сче</w:t>
            </w:r>
            <w:r w:rsidR="00704EC3">
              <w:rPr>
                <w:rFonts w:ascii="Arial" w:hAnsi="Arial" w:cs="Arial"/>
              </w:rPr>
              <w:t xml:space="preserve">т </w:t>
            </w:r>
            <w:r w:rsidRPr="00310C6E">
              <w:rPr>
                <w:rFonts w:ascii="Arial" w:hAnsi="Arial" w:cs="Arial"/>
              </w:rPr>
              <w:t>средств краевого бюджета в рамках подпрограммы "Господдержка детей сирот,</w:t>
            </w:r>
            <w:r w:rsidR="00704EC3">
              <w:rPr>
                <w:rFonts w:ascii="Arial" w:hAnsi="Arial" w:cs="Arial"/>
              </w:rPr>
              <w:t xml:space="preserve"> </w:t>
            </w:r>
            <w:r w:rsidRPr="00310C6E">
              <w:rPr>
                <w:rFonts w:ascii="Arial" w:hAnsi="Arial" w:cs="Arial"/>
              </w:rPr>
              <w:t>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01300R0820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1 565,5</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3 267,0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01300R0820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1 565,5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3 267,0</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01300R0820</w:t>
            </w:r>
          </w:p>
        </w:tc>
        <w:tc>
          <w:tcPr>
            <w:tcW w:w="43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1 565,5</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3 267,0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01300R0820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1 565,5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3 267,0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Охрана семьи и детства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01300R0820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1 565,5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3 267,0</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субсидий на обеспечение жилыми помещениями детей - сирот за счет местного бюджета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01300S0820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01300S0820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01300S0820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01300S0820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Охрана семьи и детства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01300S0820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316</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"Система социальной защиты граждан Саянского района"</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0200000000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27 367,5</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31 700,7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317</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"Повышение качества и доступности социальных услуг населению"</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0210000000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A80002">
        <w:trPr>
          <w:trHeight w:val="291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lastRenderedPageBreak/>
              <w:t>318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0210006400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0210006400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0210006400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321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0210006400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704EC3">
        <w:trPr>
          <w:trHeight w:val="3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322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0210006400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29,1</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29,1</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23</w:t>
            </w:r>
          </w:p>
        </w:tc>
        <w:tc>
          <w:tcPr>
            <w:tcW w:w="2241" w:type="pct"/>
            <w:tcBorders>
              <w:top w:val="nil"/>
              <w:left w:val="nil"/>
              <w:bottom w:val="single" w:sz="4" w:space="0" w:color="auto"/>
              <w:right w:val="single" w:sz="4" w:space="0" w:color="auto"/>
            </w:tcBorders>
            <w:shd w:val="clear" w:color="000000" w:fill="A5A5A5"/>
            <w:hideMark/>
          </w:tcPr>
          <w:p w:rsidR="00310C6E" w:rsidRPr="00310C6E" w:rsidRDefault="00310C6E" w:rsidP="00310C6E">
            <w:pPr>
              <w:rPr>
                <w:rFonts w:ascii="Arial" w:hAnsi="Arial" w:cs="Arial"/>
              </w:rPr>
            </w:pPr>
            <w:r w:rsidRPr="00310C6E">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585" w:type="pct"/>
            <w:tcBorders>
              <w:top w:val="nil"/>
              <w:left w:val="nil"/>
              <w:bottom w:val="single" w:sz="4" w:space="0" w:color="auto"/>
              <w:right w:val="single" w:sz="4" w:space="0" w:color="auto"/>
            </w:tcBorders>
            <w:shd w:val="clear" w:color="000000" w:fill="A5A5A5"/>
            <w:hideMark/>
          </w:tcPr>
          <w:p w:rsidR="00310C6E" w:rsidRPr="00310C6E" w:rsidRDefault="00310C6E" w:rsidP="00310C6E">
            <w:pPr>
              <w:jc w:val="center"/>
              <w:rPr>
                <w:rFonts w:ascii="Arial" w:hAnsi="Arial" w:cs="Arial"/>
              </w:rPr>
            </w:pPr>
            <w:r w:rsidRPr="00310C6E">
              <w:rPr>
                <w:rFonts w:ascii="Arial" w:hAnsi="Arial" w:cs="Arial"/>
              </w:rPr>
              <w:t>0220000000</w:t>
            </w:r>
          </w:p>
        </w:tc>
        <w:tc>
          <w:tcPr>
            <w:tcW w:w="430" w:type="pct"/>
            <w:gridSpan w:val="2"/>
            <w:tcBorders>
              <w:top w:val="nil"/>
              <w:left w:val="nil"/>
              <w:bottom w:val="single" w:sz="4" w:space="0" w:color="auto"/>
              <w:right w:val="single" w:sz="4" w:space="0" w:color="auto"/>
            </w:tcBorders>
            <w:shd w:val="clear" w:color="000000" w:fill="A5A5A5"/>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A5A5A5"/>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A5A5A5"/>
            <w:hideMark/>
          </w:tcPr>
          <w:p w:rsidR="00310C6E" w:rsidRPr="00310C6E" w:rsidRDefault="00310C6E" w:rsidP="00310C6E">
            <w:pPr>
              <w:jc w:val="right"/>
              <w:rPr>
                <w:rFonts w:ascii="Arial" w:hAnsi="Arial" w:cs="Arial"/>
              </w:rPr>
            </w:pPr>
            <w:r w:rsidRPr="00310C6E">
              <w:rPr>
                <w:rFonts w:ascii="Arial" w:hAnsi="Arial" w:cs="Arial"/>
              </w:rPr>
              <w:t>27 338,4</w:t>
            </w:r>
          </w:p>
        </w:tc>
        <w:tc>
          <w:tcPr>
            <w:tcW w:w="541" w:type="pct"/>
            <w:tcBorders>
              <w:top w:val="nil"/>
              <w:left w:val="nil"/>
              <w:bottom w:val="single" w:sz="4" w:space="0" w:color="auto"/>
              <w:right w:val="single" w:sz="4" w:space="0" w:color="auto"/>
            </w:tcBorders>
            <w:shd w:val="clear" w:color="000000" w:fill="A5A5A5"/>
            <w:hideMark/>
          </w:tcPr>
          <w:p w:rsidR="00310C6E" w:rsidRPr="00310C6E" w:rsidRDefault="00310C6E" w:rsidP="00310C6E">
            <w:pPr>
              <w:jc w:val="right"/>
              <w:rPr>
                <w:rFonts w:ascii="Arial" w:hAnsi="Arial" w:cs="Arial"/>
              </w:rPr>
            </w:pPr>
            <w:r w:rsidRPr="00310C6E">
              <w:rPr>
                <w:rFonts w:ascii="Arial" w:hAnsi="Arial" w:cs="Arial"/>
              </w:rPr>
              <w:t>31 671,6</w:t>
            </w:r>
          </w:p>
        </w:tc>
      </w:tr>
      <w:tr w:rsidR="00310C6E" w:rsidRPr="00310C6E" w:rsidTr="00D5068C">
        <w:trPr>
          <w:trHeight w:val="2653"/>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0220081210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650,0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872,3</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25</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0220081210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872,3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Публичные нормативные социальные выплаты гражданам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0220081210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872,3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0220081210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872,3</w:t>
            </w:r>
          </w:p>
        </w:tc>
      </w:tr>
      <w:tr w:rsidR="00310C6E" w:rsidRPr="00310C6E" w:rsidTr="00704EC3">
        <w:trPr>
          <w:trHeight w:val="1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Пенсионное обеспечение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0220081210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650,0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872,3</w:t>
            </w:r>
          </w:p>
        </w:tc>
      </w:tr>
      <w:tr w:rsidR="00310C6E" w:rsidRPr="00310C6E" w:rsidTr="00D5068C">
        <w:trPr>
          <w:trHeight w:val="131"/>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29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r w:rsidR="00D5068C" w:rsidRPr="00310C6E">
              <w:rPr>
                <w:rFonts w:ascii="Arial" w:hAnsi="Arial" w:cs="Arial"/>
              </w:rPr>
              <w:t>получателей</w:t>
            </w:r>
            <w:r w:rsidRPr="00310C6E">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0220001510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22 467,7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26 578,6</w:t>
            </w:r>
          </w:p>
        </w:tc>
      </w:tr>
      <w:tr w:rsidR="00310C6E" w:rsidRPr="00310C6E" w:rsidTr="00D5068C">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0220001510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22 467,7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26 578,6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0220001510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22 467,7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26 578,6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0220001510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22 467,7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26 578,6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обслуживание населения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0220001510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22 467,7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26 578,6</w:t>
            </w:r>
          </w:p>
        </w:tc>
      </w:tr>
      <w:tr w:rsidR="00310C6E" w:rsidRPr="00310C6E" w:rsidTr="00704EC3">
        <w:trPr>
          <w:trHeight w:val="504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34</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4 220,7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4 220,7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3 217,8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социальной политики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3 217,8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3 217,8</w:t>
            </w:r>
          </w:p>
        </w:tc>
      </w:tr>
      <w:tr w:rsidR="00310C6E" w:rsidRPr="00310C6E" w:rsidTr="00D5068C">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39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932,6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932,6</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41</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932,6</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социальной политики</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1006</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1 002,9</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932,6</w:t>
            </w:r>
          </w:p>
        </w:tc>
      </w:tr>
      <w:tr w:rsidR="00310C6E" w:rsidRPr="00310C6E" w:rsidTr="00704EC3">
        <w:trPr>
          <w:trHeight w:val="30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70,3</w:t>
            </w:r>
          </w:p>
        </w:tc>
      </w:tr>
      <w:tr w:rsidR="00310C6E" w:rsidRPr="00310C6E" w:rsidTr="00704EC3">
        <w:trPr>
          <w:trHeight w:val="3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социальной политики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0220075130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70,3</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47</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0300000000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9 571,8</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16 870,8</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48</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0310000000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0310081310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0310081310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0310081310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0310081310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D5068C">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жилищно-коммунального хозяйства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0310081310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0505</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410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54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финансирование расходов</w:t>
            </w:r>
            <w:r w:rsidR="00704EC3">
              <w:rPr>
                <w:rFonts w:ascii="Arial" w:hAnsi="Arial" w:cs="Arial"/>
              </w:rPr>
              <w:t xml:space="preserve"> </w:t>
            </w:r>
            <w:r w:rsidRPr="00310C6E">
              <w:rPr>
                <w:rFonts w:ascii="Arial" w:hAnsi="Arial" w:cs="Arial"/>
              </w:rPr>
              <w:t>по капитальному ремонту реконструкции находящихся в муниципальной собственности объектов коммунальной инфраструктуры источников тепловой энергии,</w:t>
            </w:r>
            <w:r w:rsidR="00704EC3">
              <w:rPr>
                <w:rFonts w:ascii="Arial" w:hAnsi="Arial" w:cs="Arial"/>
              </w:rPr>
              <w:t xml:space="preserve"> </w:t>
            </w:r>
            <w:r w:rsidRPr="00310C6E">
              <w:rPr>
                <w:rFonts w:ascii="Arial" w:hAnsi="Arial" w:cs="Arial"/>
              </w:rPr>
              <w:t>а также на приобретение технологического оборудования, cпецтехники для обеспечения функционирования систем тепло электро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0310075710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0310075710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0310075710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0310075710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3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жилищно-коммунального хозяйства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0310075710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7 300,0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59</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0320000000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60</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0320075700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D5068C">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0320075700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704EC3">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62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0320075700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0320075700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0320075700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0502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9 570,8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9 570,8</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65</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0400000000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2 726,6</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5 709,9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66</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"Предупреждение, спасение, помощь населению района в чрезвычайных ситуациях"</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0410000000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2 725,6</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5 708,9</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2 725,6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3 054,0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2 666,7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3 001,8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2 666,7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3 001,8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2 666,7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3 001,8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2 666,7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3 001,8</w:t>
            </w:r>
          </w:p>
        </w:tc>
      </w:tr>
      <w:tr w:rsidR="00310C6E" w:rsidRPr="00310C6E" w:rsidTr="00704EC3">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72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58,9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58,9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58,9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58,9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52,2</w:t>
            </w:r>
          </w:p>
        </w:tc>
      </w:tr>
      <w:tr w:rsidR="00310C6E" w:rsidRPr="00310C6E" w:rsidTr="00704EC3">
        <w:trPr>
          <w:trHeight w:val="26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r w:rsidR="00704EC3" w:rsidRPr="00310C6E">
              <w:rPr>
                <w:rFonts w:ascii="Arial" w:hAnsi="Arial" w:cs="Arial"/>
              </w:rPr>
              <w:t>чрезвычайных</w:t>
            </w:r>
            <w:r w:rsidRPr="00310C6E">
              <w:rPr>
                <w:rFonts w:ascii="Arial" w:hAnsi="Arial" w:cs="Arial"/>
              </w:rPr>
              <w:t xml:space="preserve"> ситуациях" государственной программы Красноярского края "Защита от </w:t>
            </w:r>
            <w:r w:rsidR="00704EC3" w:rsidRPr="00310C6E">
              <w:rPr>
                <w:rFonts w:ascii="Arial" w:hAnsi="Arial" w:cs="Arial"/>
              </w:rPr>
              <w:t>чрезвычайных</w:t>
            </w:r>
            <w:r w:rsidRPr="00310C6E">
              <w:rPr>
                <w:rFonts w:ascii="Arial" w:hAnsi="Arial" w:cs="Arial"/>
              </w:rPr>
              <w:t xml:space="preserve"> ситуаций природного и техногенного характера и обеспечение безопасности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2 641,8</w:t>
            </w:r>
          </w:p>
        </w:tc>
      </w:tr>
      <w:tr w:rsidR="00310C6E" w:rsidRPr="00310C6E" w:rsidTr="00704EC3">
        <w:trPr>
          <w:trHeight w:val="13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841,4</w:t>
            </w:r>
          </w:p>
        </w:tc>
      </w:tr>
      <w:tr w:rsidR="00310C6E" w:rsidRPr="00310C6E" w:rsidTr="00704EC3">
        <w:trPr>
          <w:trHeight w:val="3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841,4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841,4</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841,4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1 800,4</w:t>
            </w:r>
          </w:p>
        </w:tc>
      </w:tr>
      <w:tr w:rsidR="00310C6E" w:rsidRPr="00310C6E" w:rsidTr="00704EC3">
        <w:trPr>
          <w:trHeight w:val="78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82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1 800,4</w:t>
            </w:r>
          </w:p>
        </w:tc>
      </w:tr>
      <w:tr w:rsidR="00310C6E" w:rsidRPr="00310C6E" w:rsidTr="00704EC3">
        <w:trPr>
          <w:trHeight w:val="73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1 800,4</w:t>
            </w:r>
          </w:p>
        </w:tc>
      </w:tr>
      <w:tr w:rsidR="00310C6E" w:rsidRPr="00310C6E" w:rsidTr="00704EC3">
        <w:trPr>
          <w:trHeight w:val="8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0410074130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1 800,4</w:t>
            </w:r>
          </w:p>
        </w:tc>
      </w:tr>
      <w:tr w:rsidR="00310C6E" w:rsidRPr="00310C6E" w:rsidTr="00704EC3">
        <w:trPr>
          <w:trHeight w:val="9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на частичное финансирование (возмещение)расходов на содержание единой дежурно-диспетчерской службы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04100S4130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2,7</w:t>
            </w:r>
          </w:p>
        </w:tc>
      </w:tr>
      <w:tr w:rsidR="00310C6E" w:rsidRPr="00310C6E" w:rsidTr="00704EC3">
        <w:trPr>
          <w:trHeight w:val="6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04100S4130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2,7</w:t>
            </w:r>
          </w:p>
        </w:tc>
      </w:tr>
      <w:tr w:rsidR="00310C6E" w:rsidRPr="00310C6E" w:rsidTr="00704EC3">
        <w:trPr>
          <w:trHeight w:val="6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04100S4130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2,7</w:t>
            </w:r>
          </w:p>
        </w:tc>
      </w:tr>
      <w:tr w:rsidR="00310C6E" w:rsidRPr="00310C6E" w:rsidTr="00704EC3">
        <w:trPr>
          <w:trHeight w:val="6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04100S4130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2,7</w:t>
            </w:r>
          </w:p>
        </w:tc>
      </w:tr>
      <w:tr w:rsidR="00310C6E" w:rsidRPr="00310C6E" w:rsidTr="00704EC3">
        <w:trPr>
          <w:trHeight w:val="8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04100S4130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2,7</w:t>
            </w:r>
          </w:p>
        </w:tc>
      </w:tr>
      <w:tr w:rsidR="00310C6E" w:rsidRPr="00310C6E" w:rsidTr="00704EC3">
        <w:trPr>
          <w:trHeight w:val="19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w:t>
            </w:r>
            <w:r w:rsidR="00704EC3">
              <w:rPr>
                <w:rFonts w:ascii="Arial" w:hAnsi="Arial" w:cs="Arial"/>
              </w:rPr>
              <w:t xml:space="preserve"> </w:t>
            </w:r>
            <w:r w:rsidRPr="00310C6E">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w:t>
            </w:r>
          </w:p>
        </w:tc>
      </w:tr>
      <w:tr w:rsidR="00310C6E" w:rsidRPr="00310C6E" w:rsidTr="00A80002">
        <w:trPr>
          <w:trHeight w:val="131"/>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0C6E">
              <w:rPr>
                <w:rFonts w:ascii="Arial" w:hAnsi="Arial" w:cs="Arial"/>
              </w:rPr>
              <w:lastRenderedPageBreak/>
              <w:t xml:space="preserve">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lastRenderedPageBreak/>
              <w:t>0410010210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w:t>
            </w:r>
          </w:p>
        </w:tc>
      </w:tr>
      <w:tr w:rsidR="00310C6E" w:rsidRPr="00310C6E" w:rsidTr="00704EC3">
        <w:trPr>
          <w:trHeight w:val="42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3</w:t>
            </w:r>
            <w:r w:rsidR="00704EC3">
              <w:rPr>
                <w:rFonts w:ascii="Arial" w:hAnsi="Arial" w:cs="Arial"/>
              </w:rPr>
              <w:t>92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w:t>
            </w:r>
          </w:p>
        </w:tc>
      </w:tr>
      <w:tr w:rsidR="00310C6E" w:rsidRPr="00310C6E" w:rsidTr="00704EC3">
        <w:trPr>
          <w:trHeight w:val="6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w:t>
            </w:r>
          </w:p>
        </w:tc>
      </w:tr>
      <w:tr w:rsidR="00310C6E" w:rsidRPr="00310C6E" w:rsidTr="00704EC3">
        <w:trPr>
          <w:trHeight w:val="8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10,4</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95</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"Использование информационно-коммуникационных технологий для обеспечения безопасности населения"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0420000000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0420081410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0420081410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398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0420081410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3</w:t>
            </w:r>
            <w:r w:rsidR="00704EC3">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0420081410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0420081410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401</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культуры"</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0500000000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54 984,6</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60 205,3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"Сохранение культурного наследия"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0510000000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13 536,9</w:t>
            </w:r>
          </w:p>
        </w:tc>
      </w:tr>
      <w:tr w:rsidR="00310C6E" w:rsidRPr="00310C6E" w:rsidTr="00704EC3">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lastRenderedPageBreak/>
              <w:t>403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12 656,5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12 656,5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12 656,5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12 656,5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13 616,9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12 656,5</w:t>
            </w:r>
          </w:p>
        </w:tc>
      </w:tr>
      <w:tr w:rsidR="00310C6E" w:rsidRPr="00310C6E" w:rsidTr="00704EC3">
        <w:trPr>
          <w:trHeight w:val="201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880,4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880,4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880,4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880,4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0510010460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880,4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"Поддержка искусства и народного творчества"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0520000000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29 603,7</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25 973,7</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lastRenderedPageBreak/>
              <w:t>415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25 973,7</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25 973,7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25 973,7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29 896,1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25 973,7</w:t>
            </w:r>
          </w:p>
        </w:tc>
      </w:tr>
      <w:tr w:rsidR="00310C6E" w:rsidRPr="00310C6E" w:rsidTr="00704EC3">
        <w:trPr>
          <w:trHeight w:val="13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12,6</w:t>
            </w:r>
          </w:p>
        </w:tc>
      </w:tr>
      <w:tr w:rsidR="00310C6E" w:rsidRPr="00310C6E" w:rsidTr="00704EC3">
        <w:trPr>
          <w:trHeight w:val="13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на поддержку отрасли культуры в рамках под</w:t>
            </w:r>
            <w:r w:rsidR="00704EC3">
              <w:rPr>
                <w:rFonts w:ascii="Arial" w:hAnsi="Arial" w:cs="Arial"/>
              </w:rPr>
              <w:t>п</w:t>
            </w:r>
            <w:r w:rsidRPr="00310C6E">
              <w:rPr>
                <w:rFonts w:ascii="Arial" w:hAnsi="Arial" w:cs="Arial"/>
              </w:rPr>
              <w:t>рограммы "Обеспечение реализации государственной программы и прочие мероприятия "муниципальной программы Саянского района  "Развитие культуры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1,4</w:t>
            </w:r>
          </w:p>
        </w:tc>
      </w:tr>
      <w:tr w:rsidR="00310C6E" w:rsidRPr="00310C6E" w:rsidTr="00704EC3">
        <w:trPr>
          <w:trHeight w:val="103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484,4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484,4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7,5</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lastRenderedPageBreak/>
              <w:t>432</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476,9</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04EC3" w:rsidP="00310C6E">
            <w:pPr>
              <w:jc w:val="center"/>
              <w:rPr>
                <w:rFonts w:ascii="Arial" w:hAnsi="Arial" w:cs="Arial"/>
              </w:rPr>
            </w:pPr>
            <w:r>
              <w:rPr>
                <w:rFonts w:ascii="Arial" w:hAnsi="Arial" w:cs="Arial"/>
              </w:rPr>
              <w:t>434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476,9</w:t>
            </w:r>
          </w:p>
        </w:tc>
      </w:tr>
      <w:tr w:rsidR="00310C6E" w:rsidRPr="00310C6E" w:rsidTr="00704EC3">
        <w:trPr>
          <w:trHeight w:val="13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104,2</w:t>
            </w:r>
          </w:p>
        </w:tc>
      </w:tr>
      <w:tr w:rsidR="00310C6E" w:rsidRPr="00310C6E" w:rsidTr="00704EC3">
        <w:trPr>
          <w:trHeight w:val="7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104,2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104,2</w:t>
            </w:r>
          </w:p>
        </w:tc>
      </w:tr>
      <w:tr w:rsidR="00310C6E" w:rsidRPr="00310C6E" w:rsidTr="00704EC3">
        <w:trPr>
          <w:trHeight w:val="22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развития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1 850,0</w:t>
            </w:r>
          </w:p>
        </w:tc>
      </w:tr>
      <w:tr w:rsidR="00310C6E" w:rsidRPr="00310C6E" w:rsidTr="00704EC3">
        <w:trPr>
          <w:trHeight w:val="7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1 850,0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05200R5580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1 850,0</w:t>
            </w:r>
          </w:p>
        </w:tc>
      </w:tr>
      <w:tr w:rsidR="00310C6E" w:rsidRPr="00310C6E" w:rsidTr="00704EC3">
        <w:trPr>
          <w:trHeight w:val="9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по обеспечению развития и укрепления материально-технической базы муниципальных домов культуры поддержка творческой деятельности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4</w:t>
            </w:r>
            <w:r w:rsidR="00704EC3">
              <w:rPr>
                <w:rFonts w:ascii="Arial" w:hAnsi="Arial" w:cs="Arial"/>
              </w:rPr>
              <w:t>46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05200S5580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w:t>
            </w:r>
          </w:p>
        </w:tc>
      </w:tr>
      <w:tr w:rsidR="00310C6E" w:rsidRPr="00310C6E" w:rsidTr="00704EC3">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05200S5580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05200S5580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24,0</w:t>
            </w:r>
          </w:p>
        </w:tc>
      </w:tr>
      <w:tr w:rsidR="00310C6E" w:rsidRPr="00310C6E" w:rsidTr="00704EC3">
        <w:trPr>
          <w:trHeight w:val="12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52,9</w:t>
            </w:r>
          </w:p>
        </w:tc>
      </w:tr>
      <w:tr w:rsidR="00310C6E" w:rsidRPr="00310C6E" w:rsidTr="00704EC3">
        <w:trPr>
          <w:trHeight w:val="6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52,9</w:t>
            </w:r>
          </w:p>
        </w:tc>
      </w:tr>
      <w:tr w:rsidR="00310C6E" w:rsidRPr="00310C6E" w:rsidTr="00704EC3">
        <w:trPr>
          <w:trHeight w:val="20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1 100,5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Культура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0520010460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1 100,5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60</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условий реализации муниципальной программы и прочие мероприятия"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0530000000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10 264,2</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15 857,3</w:t>
            </w:r>
          </w:p>
        </w:tc>
      </w:tr>
      <w:tr w:rsidR="00310C6E" w:rsidRPr="00310C6E" w:rsidTr="00704EC3">
        <w:trPr>
          <w:trHeight w:val="157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4</w:t>
            </w:r>
            <w:r w:rsidR="00704EC3">
              <w:rPr>
                <w:rFonts w:ascii="Arial" w:hAnsi="Arial" w:cs="Arial"/>
              </w:rPr>
              <w:t>61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2 003,1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2 276,1</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991,2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891,2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991,2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891,2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991,2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891,2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991,2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891,2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1 011,9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1 378,4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1 011,9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1 378,4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1 011,9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1 378,4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1 011,9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1 378,4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6,5</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1 302,4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1 389,2</w:t>
            </w:r>
          </w:p>
        </w:tc>
      </w:tr>
      <w:tr w:rsidR="00310C6E" w:rsidRPr="00310C6E" w:rsidTr="00704EC3">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4</w:t>
            </w:r>
            <w:r w:rsidR="00704EC3">
              <w:rPr>
                <w:rFonts w:ascii="Arial" w:hAnsi="Arial" w:cs="Arial"/>
              </w:rPr>
              <w:t>75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1 302,4</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1 389,2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1 302,4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1 389,2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1 302,4</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1 389,2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1 302,4</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1 389,2</w:t>
            </w:r>
          </w:p>
        </w:tc>
      </w:tr>
      <w:tr w:rsidR="00310C6E" w:rsidRPr="00310C6E" w:rsidTr="00704EC3">
        <w:trPr>
          <w:trHeight w:val="141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1 097,7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5 774,9</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1 097,7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5 774,9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1 097,7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5 774,9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1 097,7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5 774,9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1 097,7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5 774,9</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2 689,3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2 619,3</w:t>
            </w:r>
          </w:p>
        </w:tc>
      </w:tr>
      <w:tr w:rsidR="00310C6E" w:rsidRPr="00310C6E" w:rsidTr="00704EC3">
        <w:trPr>
          <w:trHeight w:val="273"/>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0C6E">
              <w:rPr>
                <w:rFonts w:ascii="Arial" w:hAnsi="Arial" w:cs="Arial"/>
              </w:rPr>
              <w:lastRenderedPageBreak/>
              <w:t xml:space="preserve">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lastRenderedPageBreak/>
              <w:t>0530080730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2 689,3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2 619,3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lastRenderedPageBreak/>
              <w:t>4</w:t>
            </w:r>
            <w:r w:rsidR="00704EC3">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2 689,3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2 619,3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2 689,3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2 619,3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0530080730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2 689,3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2 619,3</w:t>
            </w:r>
          </w:p>
        </w:tc>
      </w:tr>
      <w:tr w:rsidR="00310C6E" w:rsidRPr="00310C6E" w:rsidTr="00A80002">
        <w:trPr>
          <w:trHeight w:val="1296"/>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0530051440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15,1</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0530051440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0530051440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0530051440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0530051440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D5068C">
        <w:trPr>
          <w:trHeight w:val="131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61,9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61,9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704EC3">
            <w:pPr>
              <w:jc w:val="center"/>
              <w:rPr>
                <w:rFonts w:ascii="Arial" w:hAnsi="Arial" w:cs="Arial"/>
              </w:rPr>
            </w:pPr>
            <w:r w:rsidRPr="00310C6E">
              <w:rPr>
                <w:rFonts w:ascii="Arial" w:hAnsi="Arial" w:cs="Arial"/>
              </w:rPr>
              <w:t>4</w:t>
            </w:r>
            <w:r w:rsidR="00704EC3">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0530081520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61,9</w:t>
            </w:r>
          </w:p>
        </w:tc>
      </w:tr>
      <w:tr w:rsidR="00310C6E" w:rsidRPr="00310C6E" w:rsidTr="00A80002">
        <w:trPr>
          <w:trHeight w:val="1691"/>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4</w:t>
            </w:r>
            <w:r w:rsidR="00F427FA">
              <w:rPr>
                <w:rFonts w:ascii="Arial" w:hAnsi="Arial" w:cs="Arial"/>
              </w:rPr>
              <w:t>99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3 106,6</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3 031,6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3 106,6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3 031,6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3 106,6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3 031,6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3 106,6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3 031,6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3 106,6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3 031,6</w:t>
            </w:r>
          </w:p>
        </w:tc>
      </w:tr>
      <w:tr w:rsidR="00310C6E" w:rsidRPr="00310C6E" w:rsidTr="00D5068C">
        <w:trPr>
          <w:trHeight w:val="1286"/>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296,5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296,5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296,5</w:t>
            </w:r>
          </w:p>
        </w:tc>
      </w:tr>
      <w:tr w:rsidR="00310C6E" w:rsidRPr="00310C6E" w:rsidTr="00A80002">
        <w:trPr>
          <w:trHeight w:val="1042"/>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247,8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247,8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05300R5190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247,8</w:t>
            </w:r>
          </w:p>
        </w:tc>
      </w:tr>
      <w:tr w:rsidR="00310C6E" w:rsidRPr="00310C6E" w:rsidTr="00F427FA">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05300R5190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247,8</w:t>
            </w:r>
          </w:p>
        </w:tc>
      </w:tr>
      <w:tr w:rsidR="00310C6E" w:rsidRPr="00310C6E" w:rsidTr="00D5068C">
        <w:trPr>
          <w:trHeight w:val="195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514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0530074810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0530074810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0530074810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0530074810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0530074810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150,0</w:t>
            </w:r>
          </w:p>
        </w:tc>
      </w:tr>
      <w:tr w:rsidR="00310C6E" w:rsidRPr="00310C6E" w:rsidTr="00A80002">
        <w:trPr>
          <w:trHeight w:val="78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социокультурных проектов муниципальных учреждений культуры и образовательных организаций в области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05300S4810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05300S4810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05300S4810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05300S4810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05300S4810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524</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"Развитие архивного дела в Саянском районе"</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0540000000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1 107,4</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1 107,4</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123,1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123,1</w:t>
            </w:r>
          </w:p>
        </w:tc>
      </w:tr>
      <w:tr w:rsidR="00310C6E" w:rsidRPr="00310C6E" w:rsidTr="00F427FA">
        <w:trPr>
          <w:trHeight w:val="1407"/>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526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110,3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110,3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110,3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0540075190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12,8</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984,3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984,3</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830,5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0110</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830,5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830,5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151,4</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540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151,4</w:t>
            </w:r>
          </w:p>
        </w:tc>
      </w:tr>
      <w:tr w:rsidR="00310C6E" w:rsidRPr="00310C6E" w:rsidTr="00F427FA">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153,8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153,8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0540080610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547</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условий для устойчивого развития внутреннего и въездного туризма в Саянском районе"</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0550000000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мероприятий в рамках подпрограммы ""Обеспечение условий для устойчивого развития внутреннего и въездного туризма в Саянском районе " муниципальной программы Саянского района "Развитие культуры и туризма"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0550081820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0550081820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0550081820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0550081820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культуры, кинематографии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0550081820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553</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физической культуры и  спорта в Саянском районе "</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0600000000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10 303,7</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10 420,8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554</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"Развитие массовой физической культуры и спорта"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0610000000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806,2</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806,2</w:t>
            </w:r>
          </w:p>
        </w:tc>
      </w:tr>
      <w:tr w:rsidR="00310C6E" w:rsidRPr="00310C6E" w:rsidTr="00A80002">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555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806,2</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ФИЗИЧЕСКАЯ КУЛЬТУРА И СПОРТ</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432,1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559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Физическая культура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432,1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432,1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560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ФИЗИЧЕСКАЯ КУЛЬТУРА И СПОРТ</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63</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Физическая культура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374,1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138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ФИЗИЧЕСКАЯ КУЛЬТУРА И СПОРТ</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374,1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Физическая культура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0610081630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374,1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68</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"Развитие детско-юношеского спорта и системы подготовки спортивного резерва"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0620000000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8 065,9</w:t>
            </w:r>
          </w:p>
        </w:tc>
      </w:tr>
      <w:tr w:rsidR="00310C6E" w:rsidRPr="00310C6E" w:rsidTr="00A80002">
        <w:trPr>
          <w:trHeight w:val="18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5</w:t>
            </w:r>
            <w:r w:rsidR="00F427FA">
              <w:rPr>
                <w:rFonts w:ascii="Arial" w:hAnsi="Arial" w:cs="Arial"/>
              </w:rPr>
              <w:t>69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r w:rsidR="00D5068C" w:rsidRPr="00310C6E">
              <w:rPr>
                <w:rFonts w:ascii="Arial" w:hAnsi="Arial" w:cs="Arial"/>
              </w:rPr>
              <w:t>муниципальной</w:t>
            </w:r>
            <w:r w:rsidRPr="00310C6E">
              <w:rPr>
                <w:rFonts w:ascii="Arial" w:hAnsi="Arial" w:cs="Arial"/>
              </w:rPr>
              <w:t xml:space="preserve"> программы Саянского района "Развитие физической культуры и спорта в Саянском районе"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6 481,8</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6 481,8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6 481,8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6 481,8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7 948,8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6 481,8</w:t>
            </w:r>
          </w:p>
        </w:tc>
      </w:tr>
      <w:tr w:rsidR="00310C6E" w:rsidRPr="00310C6E" w:rsidTr="00704EC3">
        <w:trPr>
          <w:trHeight w:val="16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детско-юношеского спорта и системы подготовки спортивного резерва"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1 467,0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530,0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530,0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ФИЗИЧЕСКАЯ КУЛЬТУРА И СПОРТ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530,0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Физическая 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530,0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ФИЗИЧЕСКАЯ КУЛЬТУРА И СПОРТ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Физическая 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0620081620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937,0</w:t>
            </w:r>
          </w:p>
        </w:tc>
      </w:tr>
      <w:tr w:rsidR="00310C6E" w:rsidRPr="00310C6E" w:rsidTr="00F427FA">
        <w:trPr>
          <w:trHeight w:val="21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5</w:t>
            </w:r>
            <w:r w:rsidR="00F427FA">
              <w:rPr>
                <w:rFonts w:ascii="Arial" w:hAnsi="Arial" w:cs="Arial"/>
              </w:rPr>
              <w:t>83</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90</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F427FA">
            <w:pPr>
              <w:jc w:val="center"/>
              <w:rPr>
                <w:rFonts w:ascii="Arial" w:hAnsi="Arial" w:cs="Arial"/>
              </w:rPr>
            </w:pPr>
            <w:r>
              <w:rPr>
                <w:rFonts w:ascii="Arial" w:hAnsi="Arial" w:cs="Arial"/>
              </w:rPr>
              <w:t>591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0620010420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80,7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реализации муниципальной программы и прочие мероприятия"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0630000000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1 548,7</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1 548,7</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554,8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554,8</w:t>
            </w:r>
          </w:p>
        </w:tc>
      </w:tr>
      <w:tr w:rsidR="00310C6E" w:rsidRPr="00310C6E" w:rsidTr="00F427FA">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5</w:t>
            </w:r>
            <w:r w:rsidR="00F427FA">
              <w:rPr>
                <w:rFonts w:ascii="Arial" w:hAnsi="Arial" w:cs="Arial"/>
              </w:rPr>
              <w:t>95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544,8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544,8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544,8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5</w:t>
            </w:r>
            <w:r w:rsidR="00F427FA">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993,9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993,9</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казенных учреждений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708,7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708,7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708,7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609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285,2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0630080710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285,2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285,2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612</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0700000000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5 257,8</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6 311,5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"Вовлечение молодежи Саянского района в социальную практику"</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0710000000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4 707,8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5 063,6</w:t>
            </w:r>
          </w:p>
        </w:tc>
      </w:tr>
      <w:tr w:rsidR="00310C6E" w:rsidRPr="00310C6E" w:rsidTr="00A80002">
        <w:trPr>
          <w:trHeight w:val="125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161,6</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161,6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161,6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161,6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161,6</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4 193,2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0710080610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4 193,2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4 193,2</w:t>
            </w:r>
          </w:p>
        </w:tc>
      </w:tr>
      <w:tr w:rsidR="00310C6E" w:rsidRPr="00310C6E" w:rsidTr="00F427FA">
        <w:trPr>
          <w:trHeight w:val="12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624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220,9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220,9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220,9</w:t>
            </w:r>
          </w:p>
        </w:tc>
      </w:tr>
      <w:tr w:rsidR="00310C6E" w:rsidRPr="00310C6E" w:rsidTr="00A80002">
        <w:trPr>
          <w:trHeight w:val="137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115,9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Молодежная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115,9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115,9</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Софинансирование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639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16,2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0710081930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16,2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16,2</w:t>
            </w:r>
          </w:p>
        </w:tc>
      </w:tr>
      <w:tr w:rsidR="00310C6E" w:rsidRPr="00310C6E" w:rsidTr="00F427FA">
        <w:trPr>
          <w:trHeight w:val="16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642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F427FA">
            <w:pPr>
              <w:rPr>
                <w:rFonts w:ascii="Arial" w:hAnsi="Arial" w:cs="Arial"/>
              </w:rPr>
            </w:pPr>
            <w:r w:rsidRPr="00310C6E">
              <w:rPr>
                <w:rFonts w:ascii="Arial" w:hAnsi="Arial" w:cs="Arial"/>
              </w:rPr>
              <w:t>Субсидии на повышение размеров оплаты труда специалистов по раб</w:t>
            </w:r>
            <w:r w:rsidR="00F427FA">
              <w:rPr>
                <w:rFonts w:ascii="Arial" w:hAnsi="Arial" w:cs="Arial"/>
              </w:rPr>
              <w:t>о</w:t>
            </w:r>
            <w:r w:rsidRPr="00310C6E">
              <w:rPr>
                <w:rFonts w:ascii="Arial" w:hAnsi="Arial" w:cs="Arial"/>
              </w:rPr>
              <w:t>те с молодежью методистов муниципальных молодежных центров в рамках подпрограммы "Вовлечение молодежи в социальную практику"  муниципальной программы Саянского района "Молодежь Саянского района в ХХI веке"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0710010430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232,5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0710010430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0710010430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0710010430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232,5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0710010430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232,5</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649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26,0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26,0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 государственной программы Красноярского края "Молодежь Красноярского края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97,3</w:t>
            </w:r>
          </w:p>
        </w:tc>
      </w:tr>
      <w:tr w:rsidR="00310C6E" w:rsidRPr="00310C6E" w:rsidTr="00F427FA">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654</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0710074540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97,3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Молодежная политика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0710074540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97,3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657</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"Патриотическое воспитание молодежи Саянского района"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0720000000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0720081940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0720081940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660</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0720081940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0720081940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Молодежная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0720081940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жильем молодых семей в Саянском районе"</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0730000000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1 197,9</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социальных выплат молодым семьям в рамках подпрограммы "Обеспечение жильем молодых семей в Саянском районе" муниципальной программы Саянского района "Молодежь Саянского района в ХХI веке"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0730081990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0730081990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0730081990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СЩЦИАЛЬНАЯ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0730081990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668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0730081990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500,0</w:t>
            </w:r>
          </w:p>
        </w:tc>
      </w:tr>
      <w:tr w:rsidR="00310C6E" w:rsidRPr="00310C6E" w:rsidTr="00F427FA">
        <w:trPr>
          <w:trHeight w:val="172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6</w:t>
            </w:r>
            <w:r w:rsidR="00F427FA">
              <w:rPr>
                <w:rFonts w:ascii="Arial" w:hAnsi="Arial" w:cs="Arial"/>
              </w:rPr>
              <w:t>69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"Обеспечение молодых семей " муниципальной программы Саянского района "Молодежь Саянского района в XXI веке"</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07300R0200</w:t>
            </w:r>
          </w:p>
        </w:tc>
        <w:tc>
          <w:tcPr>
            <w:tcW w:w="43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07300R0200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F427FA">
            <w:pPr>
              <w:jc w:val="center"/>
              <w:rPr>
                <w:rFonts w:ascii="Arial" w:hAnsi="Arial" w:cs="Arial"/>
              </w:rPr>
            </w:pPr>
            <w:r>
              <w:rPr>
                <w:rFonts w:ascii="Arial" w:hAnsi="Arial" w:cs="Arial"/>
              </w:rPr>
              <w:t>671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Социальные выплаты гражданам, кроме публичных нормативных социальных выплат</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07300R0200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СЩЦИАЛЬНАЯ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07300R0200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07300R0200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320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697,9</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74</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0800000000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75</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"Развитие субъектов малого и среднего предпринимательства в Саянском рай</w:t>
            </w:r>
            <w:r w:rsidR="00F427FA">
              <w:rPr>
                <w:rFonts w:ascii="Arial" w:hAnsi="Arial" w:cs="Arial"/>
              </w:rPr>
              <w:t>о</w:t>
            </w:r>
            <w:r w:rsidRPr="00310C6E">
              <w:rPr>
                <w:rFonts w:ascii="Arial" w:hAnsi="Arial" w:cs="Arial"/>
              </w:rPr>
              <w:t>не"</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0810000000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на территории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0810082010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F427FA">
        <w:trPr>
          <w:trHeight w:val="189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6</w:t>
            </w:r>
            <w:r w:rsidR="00F427FA">
              <w:rPr>
                <w:rFonts w:ascii="Arial" w:hAnsi="Arial" w:cs="Arial"/>
              </w:rPr>
              <w:t>81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0810082040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91</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транспортной системы Саянского района"</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0900000000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6 609,2</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18 363,6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"Дороги Саянского района"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0910000000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11 545,5</w:t>
            </w:r>
          </w:p>
        </w:tc>
      </w:tr>
      <w:tr w:rsidR="00310C6E" w:rsidRPr="00310C6E" w:rsidTr="00A80002">
        <w:trPr>
          <w:trHeight w:val="1407"/>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6</w:t>
            </w:r>
            <w:r w:rsidR="00F427FA">
              <w:rPr>
                <w:rFonts w:ascii="Arial" w:hAnsi="Arial" w:cs="Arial"/>
              </w:rPr>
              <w:t>93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сохранности,</w:t>
            </w:r>
            <w:r w:rsidR="00F427FA">
              <w:rPr>
                <w:rFonts w:ascii="Arial" w:hAnsi="Arial" w:cs="Arial"/>
              </w:rPr>
              <w:t xml:space="preserve"> </w:t>
            </w:r>
            <w:r w:rsidRPr="00310C6E">
              <w:rPr>
                <w:rFonts w:ascii="Arial" w:hAnsi="Arial" w:cs="Arial"/>
              </w:rPr>
              <w:t>модернизация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0910082110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0910082110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0910082110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0910082110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0910082110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19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2 400,4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6</w:t>
            </w:r>
            <w:r w:rsidR="00F427FA">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477,9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477,9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477,9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1 922,5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1 922,5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1 922,5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1 922,5</w:t>
            </w:r>
          </w:p>
        </w:tc>
      </w:tr>
      <w:tr w:rsidR="00310C6E" w:rsidRPr="00310C6E" w:rsidTr="00A80002">
        <w:trPr>
          <w:trHeight w:val="1974"/>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707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w:t>
            </w:r>
            <w:r w:rsidR="00A80002">
              <w:rPr>
                <w:rFonts w:ascii="Arial" w:hAnsi="Arial" w:cs="Arial"/>
              </w:rPr>
              <w:t>" Развитие транспортной системы</w:t>
            </w:r>
            <w:r w:rsidRPr="00310C6E">
              <w:rPr>
                <w:rFonts w:ascii="Arial" w:hAnsi="Arial" w:cs="Arial"/>
              </w:rPr>
              <w:t xml:space="preserve">"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9 104,1</w:t>
            </w:r>
          </w:p>
        </w:tc>
      </w:tr>
      <w:tr w:rsidR="00310C6E" w:rsidRPr="00310C6E" w:rsidTr="00704EC3">
        <w:trPr>
          <w:trHeight w:val="6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3 800,0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3 800,0</w:t>
            </w:r>
          </w:p>
        </w:tc>
      </w:tr>
      <w:tr w:rsidR="00310C6E" w:rsidRPr="00310C6E" w:rsidTr="00704EC3">
        <w:trPr>
          <w:trHeight w:val="30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3 800,0</w:t>
            </w:r>
          </w:p>
        </w:tc>
      </w:tr>
      <w:tr w:rsidR="00310C6E" w:rsidRPr="00310C6E" w:rsidTr="00704EC3">
        <w:trPr>
          <w:trHeight w:val="3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3 800,0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5 304,1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5 304,1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5 304,1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0910075090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5 304,1</w:t>
            </w:r>
          </w:p>
        </w:tc>
      </w:tr>
      <w:tr w:rsidR="00310C6E" w:rsidRPr="00310C6E" w:rsidTr="00A80002">
        <w:trPr>
          <w:trHeight w:val="1354"/>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капитального ремонта автомобильных дорог общего пользования местного значения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38,0</w:t>
            </w:r>
          </w:p>
        </w:tc>
      </w:tr>
      <w:tr w:rsidR="00310C6E" w:rsidRPr="00310C6E" w:rsidTr="00F427FA">
        <w:trPr>
          <w:trHeight w:val="174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721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Софинансирование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09100S5080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726</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 xml:space="preserve">Подпрограмма "Развитие транспортного комплекса Саянского района" </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0920000000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0920082120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0920082120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0920082120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0920082120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Транспорт</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0920082120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0408</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6 558,2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6 558,2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"Повышение безопасности дорожного движения в Саянском районе"</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0930000000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259,9</w:t>
            </w:r>
          </w:p>
        </w:tc>
      </w:tr>
      <w:tr w:rsidR="00310C6E" w:rsidRPr="00310C6E" w:rsidTr="00F427FA">
        <w:trPr>
          <w:trHeight w:val="12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733</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Мероприятия по обеспечению безопасности дорожного движения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35,0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12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r>
      <w:tr w:rsidR="00310C6E" w:rsidRPr="00310C6E" w:rsidTr="00704EC3">
        <w:trPr>
          <w:trHeight w:val="3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0930082140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15,0</w:t>
            </w:r>
          </w:p>
        </w:tc>
      </w:tr>
      <w:tr w:rsidR="00310C6E" w:rsidRPr="00310C6E" w:rsidTr="00704EC3">
        <w:trPr>
          <w:trHeight w:val="202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w:t>
            </w:r>
            <w:r w:rsidR="00F427FA">
              <w:rPr>
                <w:rFonts w:ascii="Arial" w:hAnsi="Arial" w:cs="Arial"/>
              </w:rPr>
              <w:t xml:space="preserve"> </w:t>
            </w:r>
            <w:r w:rsidRPr="00310C6E">
              <w:rPr>
                <w:rFonts w:ascii="Arial" w:hAnsi="Arial" w:cs="Arial"/>
              </w:rPr>
              <w:t xml:space="preserve">движения"муниципальной программы Саянского района " Развитие транспортной системы  Саянского района"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0930074920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0930074920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209,9</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745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0930074920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209,9</w:t>
            </w:r>
          </w:p>
        </w:tc>
      </w:tr>
      <w:tr w:rsidR="00310C6E" w:rsidRPr="00310C6E" w:rsidTr="00F427FA">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0930074920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Дорожное хозяйство (дорожные фонды)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0930074920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209,9</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748</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1000000000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3 293,6</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14 291,1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749</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"Поддержка малых форм хозяйствования"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1010000000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181,0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481,5</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750</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98,7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98,7</w:t>
            </w:r>
          </w:p>
        </w:tc>
      </w:tr>
      <w:tr w:rsidR="00310C6E" w:rsidRPr="00310C6E" w:rsidTr="00704EC3">
        <w:trPr>
          <w:trHeight w:val="205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r w:rsidR="00F427FA" w:rsidRPr="00310C6E">
              <w:rPr>
                <w:rFonts w:ascii="Arial" w:hAnsi="Arial" w:cs="Arial"/>
              </w:rPr>
              <w:t>продовольствия</w:t>
            </w:r>
            <w:r w:rsidRPr="00310C6E">
              <w:rPr>
                <w:rFonts w:ascii="Arial" w:hAnsi="Arial" w:cs="Arial"/>
              </w:rPr>
              <w:t xml:space="preserve">"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10100R0550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82,3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10100R0550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82,3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F427FA">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757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10100R0550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82,3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10100R0550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82,3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10100R0550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82,3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22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F427FA">
            <w:pPr>
              <w:jc w:val="center"/>
              <w:rPr>
                <w:rFonts w:ascii="Arial" w:hAnsi="Arial" w:cs="Arial"/>
              </w:rPr>
            </w:pPr>
            <w:r>
              <w:rPr>
                <w:rFonts w:ascii="Arial" w:hAnsi="Arial" w:cs="Arial"/>
              </w:rPr>
              <w:t>760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возмещение части затрат на уплату процентов по кредитам и займам полученным на развитие малых форм хозяйствования в рамках подпрограммы "Развитие отраслей агропромышленного комплекса"Государственной программы Красноярского края "Развитие  сельского хозяйства и регулирования рынков сельскохозяйственной продукции сырья и </w:t>
            </w:r>
            <w:r w:rsidR="00F427FA" w:rsidRPr="00310C6E">
              <w:rPr>
                <w:rFonts w:ascii="Arial" w:hAnsi="Arial" w:cs="Arial"/>
              </w:rPr>
              <w:t>продовольствия</w:t>
            </w:r>
            <w:r w:rsidRPr="00310C6E">
              <w:rPr>
                <w:rFonts w:ascii="Arial" w:hAnsi="Arial" w:cs="Arial"/>
              </w:rPr>
              <w:t xml:space="preserve">"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10100R543Б</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10100R543Б</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382,8</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10100R543Б</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10100R543Б</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10100R543Б</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765</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"Устойчивое развитие сельских территорий"</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1020000000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723,4</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11 420,4</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1020075180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7</w:t>
            </w:r>
            <w:r w:rsidR="00F427FA">
              <w:rPr>
                <w:rFonts w:ascii="Arial" w:hAnsi="Arial" w:cs="Arial"/>
              </w:rPr>
              <w:t>67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1020075180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1020075180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1020075180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645,9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1020075180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645,9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645,9</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1,5</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Организация искусственного осеменения маточного поголовья в ЛПХ граждан</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76,0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76,0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76,0</w:t>
            </w:r>
          </w:p>
        </w:tc>
      </w:tr>
      <w:tr w:rsidR="00310C6E" w:rsidRPr="00310C6E" w:rsidTr="00A80002">
        <w:trPr>
          <w:trHeight w:val="12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7</w:t>
            </w:r>
            <w:r w:rsidR="00F427FA">
              <w:rPr>
                <w:rFonts w:ascii="Arial" w:hAnsi="Arial" w:cs="Arial"/>
              </w:rPr>
              <w:t>81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и  индивидуальным предпринимателям на приобретение сельскохозяйственной техники и оборудования за счет средств местного бюджета в рамках подпрограммы "Устойчивое развитие сельских территорий"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A80002">
        <w:trPr>
          <w:trHeight w:val="1342"/>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и  индивидуальным предпринимателям на приобретение крупнорогатого скота молочного направления за счет средств местного бюджета в рамках подпрограммы "Устойчивое развитие сельских территорий"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1020082260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F427FA">
        <w:trPr>
          <w:trHeight w:val="220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791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10200S4110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10200S4110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697,0</w:t>
            </w:r>
          </w:p>
        </w:tc>
      </w:tr>
      <w:tr w:rsidR="00310C6E" w:rsidRPr="00310C6E" w:rsidTr="00A80002">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lastRenderedPageBreak/>
              <w:t>7</w:t>
            </w:r>
            <w:r w:rsidR="00F427FA">
              <w:rPr>
                <w:rFonts w:ascii="Arial" w:hAnsi="Arial" w:cs="Arial"/>
              </w:rPr>
              <w:t>93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10200S4110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10200S4110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10200S4110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697,0</w:t>
            </w:r>
          </w:p>
        </w:tc>
      </w:tr>
      <w:tr w:rsidR="00310C6E" w:rsidRPr="00310C6E" w:rsidTr="00704EC3">
        <w:trPr>
          <w:trHeight w:val="231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10 000,0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10 000,0</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10 000,0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310C6E" w:rsidP="00F427FA">
            <w:pPr>
              <w:jc w:val="center"/>
              <w:rPr>
                <w:rFonts w:ascii="Arial" w:hAnsi="Arial" w:cs="Arial"/>
              </w:rPr>
            </w:pPr>
            <w:r w:rsidRPr="00310C6E">
              <w:rPr>
                <w:rFonts w:ascii="Arial" w:hAnsi="Arial" w:cs="Arial"/>
              </w:rPr>
              <w:t>7</w:t>
            </w:r>
            <w:r w:rsidR="00F427FA">
              <w:rPr>
                <w:rFonts w:ascii="Arial" w:hAnsi="Arial" w:cs="Arial"/>
              </w:rPr>
              <w:t>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10 000,0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1020074110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10 000,0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801</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реализации муниципальной программы и прочие мероприятия"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1030000000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2 389,2</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2 389,2</w:t>
            </w:r>
          </w:p>
        </w:tc>
      </w:tr>
      <w:tr w:rsidR="00310C6E" w:rsidRPr="00310C6E" w:rsidTr="00F427FA">
        <w:trPr>
          <w:trHeight w:val="220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2 389,2</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2 389,2</w:t>
            </w:r>
          </w:p>
        </w:tc>
      </w:tr>
      <w:tr w:rsidR="00310C6E" w:rsidRPr="00310C6E" w:rsidTr="00A80002">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803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2 084,7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2 084,7</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2 084,7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304,5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Сельское хозяйство и рыболовство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1030075170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304,5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304,5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811</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района"Содействие развитию местного самоуправления"</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1100000000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308,2</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13 491,7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1110000000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5 694,3</w:t>
            </w:r>
          </w:p>
        </w:tc>
      </w:tr>
      <w:tr w:rsidR="00310C6E" w:rsidRPr="00310C6E" w:rsidTr="00F427FA">
        <w:trPr>
          <w:trHeight w:val="252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1110082310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814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1110082310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1110082310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1110082310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1110082310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w:t>
            </w:r>
          </w:p>
        </w:tc>
      </w:tr>
      <w:tr w:rsidR="00310C6E" w:rsidRPr="00310C6E" w:rsidTr="00A80002">
        <w:trPr>
          <w:trHeight w:val="2326"/>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1110078400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5 581,7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819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1110078400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5 581,7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1110078400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5 581,7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1110078400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5 581,7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F427FA">
            <w:pPr>
              <w:jc w:val="center"/>
              <w:rPr>
                <w:rFonts w:ascii="Arial" w:hAnsi="Arial" w:cs="Arial"/>
              </w:rPr>
            </w:pPr>
            <w:r>
              <w:rPr>
                <w:rFonts w:ascii="Arial" w:hAnsi="Arial" w:cs="Arial"/>
              </w:rPr>
              <w:t>822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1110078400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5 581,7</w:t>
            </w:r>
          </w:p>
        </w:tc>
      </w:tr>
      <w:tr w:rsidR="00310C6E" w:rsidRPr="00310C6E" w:rsidTr="00D5068C">
        <w:trPr>
          <w:trHeight w:val="12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F427FA">
            <w:pPr>
              <w:jc w:val="center"/>
              <w:rPr>
                <w:rFonts w:ascii="Arial" w:hAnsi="Arial" w:cs="Arial"/>
              </w:rPr>
            </w:pPr>
            <w:r>
              <w:rPr>
                <w:rFonts w:ascii="Arial" w:hAnsi="Arial" w:cs="Arial"/>
              </w:rPr>
              <w:t>823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11100S8400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11100S8400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11100S8400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11100S8400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56,4</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827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11100S8400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56,4</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проведению экспертизы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1110088400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55,2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"Повышение эффективности деятельности органов местного самоуправления"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1120000000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F427FA">
        <w:trPr>
          <w:trHeight w:val="1549"/>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1120082330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1120082330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1120082330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1120082330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1120082330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240,0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839</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Отдельные мероприятия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1190000000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67,2</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7 677,4</w:t>
            </w:r>
          </w:p>
        </w:tc>
      </w:tr>
      <w:tr w:rsidR="00310C6E" w:rsidRPr="00310C6E" w:rsidTr="00A80002">
        <w:trPr>
          <w:trHeight w:val="1281"/>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840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Организация и проведение аккарицидных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1190075550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1190075550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1190075550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ЗДРАВООХРАНЕНИЕ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1190075550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здравоохранения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1190075550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1190082360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1190082360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1190082360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ЗДРАВООХРАНЕНИЕ</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1190082360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7,2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здравоохранения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1190082360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0909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7,2</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7,2</w:t>
            </w:r>
          </w:p>
        </w:tc>
      </w:tr>
      <w:tr w:rsidR="00310C6E" w:rsidRPr="00310C6E" w:rsidTr="00F427FA">
        <w:trPr>
          <w:trHeight w:val="141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2 609,2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1 500,0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852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1 500,0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межбюджетные трансферты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1 109,2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1 109,2</w:t>
            </w:r>
          </w:p>
        </w:tc>
      </w:tr>
      <w:tr w:rsidR="00310C6E" w:rsidRPr="00310C6E" w:rsidTr="00A80002">
        <w:trPr>
          <w:trHeight w:val="108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мероприятий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11900S7410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11900S7410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11900S7410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11900S7410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11900S7410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35,0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Средства самообложения граждан на строительство сквера "Молодежный"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39,0</w:t>
            </w:r>
          </w:p>
        </w:tc>
      </w:tr>
      <w:tr w:rsidR="00310C6E" w:rsidRPr="00310C6E" w:rsidTr="00F427FA">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1190087410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39,0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1190087410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39,0</w:t>
            </w:r>
          </w:p>
        </w:tc>
      </w:tr>
      <w:tr w:rsidR="00310C6E" w:rsidRPr="00310C6E" w:rsidTr="00A80002">
        <w:trPr>
          <w:trHeight w:val="573"/>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Внебюджетные источники на строительство сквера "Молодежный"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1190097410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227,0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1190097410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227,0</w:t>
            </w:r>
          </w:p>
        </w:tc>
      </w:tr>
      <w:tr w:rsidR="00310C6E" w:rsidRPr="00310C6E" w:rsidTr="00A80002">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871</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1190097410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1190097410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227,0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Благоустройство</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1190097410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227,0</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1190076450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4 700,0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1190076450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4 700,0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1190076450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4 700,0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1190076450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4 700,0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Связь и информатика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1190076450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0410</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4 700,0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880</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"Содействие занятости населения"</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1200000000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140,0</w:t>
            </w:r>
          </w:p>
        </w:tc>
      </w:tr>
      <w:tr w:rsidR="00310C6E" w:rsidRPr="00310C6E" w:rsidTr="00F427FA">
        <w:trPr>
          <w:trHeight w:val="273"/>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881</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"Активная политика занятости населения и социальная поддержка безработных граждан"</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1210000000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140,0</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Организация в муниципальных образованиях района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поисках работы в рамках подпрограммы «Активная политика занятости населения и социальная поддержка безработных граждан» муниципальной  программы Саянского района «Содействие занятости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140,0</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883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140,0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F427FA"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1210082410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32,9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891</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 xml:space="preserve"> Муниципальная программа Саянского района «Управление муниципальными  финансами»</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1300000000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42 114,1</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45 737,7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892</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1310000000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36 964,1</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40 587,7</w:t>
            </w:r>
          </w:p>
        </w:tc>
      </w:tr>
      <w:tr w:rsidR="00310C6E" w:rsidRPr="00310C6E" w:rsidTr="00704EC3">
        <w:trPr>
          <w:trHeight w:val="22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w:t>
            </w:r>
            <w:r w:rsidR="00F427FA">
              <w:rPr>
                <w:rFonts w:ascii="Arial" w:hAnsi="Arial" w:cs="Arial"/>
              </w:rPr>
              <w:t>и</w:t>
            </w:r>
            <w:r w:rsidRPr="00310C6E">
              <w:rPr>
                <w:rFonts w:ascii="Arial" w:hAnsi="Arial" w:cs="Arial"/>
              </w:rPr>
              <w:t>пальными финансами»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1310087210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21 821,3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25 444,9</w:t>
            </w:r>
          </w:p>
        </w:tc>
      </w:tr>
      <w:tr w:rsidR="00310C6E" w:rsidRPr="00310C6E" w:rsidTr="00F427FA">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1310087210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21 821,3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25 444,9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1310087210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 ОБЩЕГО ХАРАКТЕРА БЮДЖЕТНОЙ СИСТЕМЫ РОССИЙСКОЙ ФЕДЕРАЦИИ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1310087210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21 821,3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25 444,9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Прочие межбюджетные трансферты общего характера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1310087210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21 821,3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25 444,9</w:t>
            </w:r>
          </w:p>
        </w:tc>
      </w:tr>
      <w:tr w:rsidR="00310C6E" w:rsidRPr="00310C6E" w:rsidTr="00A80002">
        <w:trPr>
          <w:trHeight w:val="252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lastRenderedPageBreak/>
              <w:t>898</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1310076010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899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1310076010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900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1310076010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901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 ОБЩЕГО ХАРАКТЕРА БЮДЖЕТНОЙ СИСТЕМЫ РОССИЙСКОЙ ФЕДЕРАЦИИ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1310076010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8 243,3</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F427FA" w:rsidP="00310C6E">
            <w:pPr>
              <w:jc w:val="center"/>
              <w:rPr>
                <w:rFonts w:ascii="Arial" w:hAnsi="Arial" w:cs="Arial"/>
              </w:rPr>
            </w:pPr>
            <w:r>
              <w:rPr>
                <w:rFonts w:ascii="Arial" w:hAnsi="Arial" w:cs="Arial"/>
              </w:rPr>
              <w:t>902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1310076010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8 243,3</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8 243,3</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1310087110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r>
      <w:tr w:rsidR="00310C6E" w:rsidRPr="00310C6E" w:rsidTr="005C6C1C">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1310087110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1310087110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 ОБЩЕГО ХАРАКТЕРА БЮДЖЕТНОЙ СИСТЕМЫ РОССИЙСКОЙ ФЕДЕРАЦИИ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1310087110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6 899,5</w:t>
            </w:r>
          </w:p>
        </w:tc>
      </w:tr>
      <w:tr w:rsidR="00310C6E" w:rsidRPr="00310C6E" w:rsidTr="00A80002">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907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1310087110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510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1401</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6 899,5</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6 899,5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908</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«Обеспечение реализации государственной программы и прочие мероприятия»</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1330000000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5 150,0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5 150,0</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5 150,0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5 150,0</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4 307,1</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4 307,1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4 307,1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5C6C1C">
            <w:pPr>
              <w:jc w:val="center"/>
              <w:rPr>
                <w:rFonts w:ascii="Arial" w:hAnsi="Arial" w:cs="Arial"/>
              </w:rPr>
            </w:pPr>
            <w:r>
              <w:rPr>
                <w:rFonts w:ascii="Arial" w:hAnsi="Arial" w:cs="Arial"/>
              </w:rPr>
              <w:t>914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842,2</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842,2</w:t>
            </w:r>
          </w:p>
        </w:tc>
      </w:tr>
      <w:tr w:rsidR="00310C6E" w:rsidRPr="00310C6E" w:rsidTr="005C6C1C">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842,9</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842,2</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842,9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842,2</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918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0,7</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919</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1330080210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922</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1400000000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2 937,6</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923</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1410000000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2 937,6</w:t>
            </w:r>
          </w:p>
        </w:tc>
      </w:tr>
      <w:tr w:rsidR="00310C6E" w:rsidRPr="00310C6E" w:rsidTr="00D5068C">
        <w:trPr>
          <w:trHeight w:val="801"/>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1410000000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2 937,6</w:t>
            </w:r>
          </w:p>
        </w:tc>
      </w:tr>
      <w:tr w:rsidR="00310C6E" w:rsidRPr="00310C6E" w:rsidTr="00704EC3">
        <w:trPr>
          <w:trHeight w:val="25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1410082450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489,9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1410082450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489,9</w:t>
            </w:r>
          </w:p>
        </w:tc>
      </w:tr>
      <w:tr w:rsidR="00310C6E" w:rsidRPr="00310C6E" w:rsidTr="005C6C1C">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1410082450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489,9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1410082450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489,9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929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1410082450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489,9</w:t>
            </w:r>
          </w:p>
        </w:tc>
      </w:tr>
      <w:tr w:rsidR="00310C6E" w:rsidRPr="00310C6E" w:rsidTr="00A80002">
        <w:trPr>
          <w:trHeight w:val="223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930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1410074660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1 200,0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1 200,0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1 200,0</w:t>
            </w:r>
          </w:p>
        </w:tc>
      </w:tr>
      <w:tr w:rsidR="00310C6E" w:rsidRPr="00310C6E" w:rsidTr="00704EC3">
        <w:trPr>
          <w:trHeight w:val="19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5C6C1C">
            <w:pPr>
              <w:jc w:val="center"/>
              <w:rPr>
                <w:rFonts w:ascii="Arial" w:hAnsi="Arial" w:cs="Arial"/>
              </w:rPr>
            </w:pPr>
            <w:r>
              <w:rPr>
                <w:rFonts w:ascii="Arial" w:hAnsi="Arial" w:cs="Arial"/>
              </w:rPr>
              <w:t>935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Субсидии бюджетам муниципальных образований на актулизацию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1 002,9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1410075910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1 002,9</w:t>
            </w:r>
          </w:p>
        </w:tc>
      </w:tr>
      <w:tr w:rsidR="00310C6E" w:rsidRPr="00310C6E" w:rsidTr="005C6C1C">
        <w:trPr>
          <w:trHeight w:val="202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940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на актулизацию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14100S5910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111,4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111,4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111,4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14100S5910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111,4</w:t>
            </w:r>
          </w:p>
        </w:tc>
      </w:tr>
      <w:tr w:rsidR="00310C6E" w:rsidRPr="00310C6E" w:rsidTr="005C6C1C">
        <w:trPr>
          <w:trHeight w:val="1831"/>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Софинансирование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133,4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133,4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133,4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949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национальной экономики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14100S4660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0412</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133,4</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950</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 xml:space="preserve">Муниципальная программа Саянского района "Противодействие терроризму и </w:t>
            </w:r>
            <w:r w:rsidR="005C6C1C" w:rsidRPr="00310C6E">
              <w:rPr>
                <w:rFonts w:ascii="Arial" w:hAnsi="Arial" w:cs="Arial"/>
              </w:rPr>
              <w:t>экстремизму</w:t>
            </w:r>
            <w:r w:rsidRPr="00310C6E">
              <w:rPr>
                <w:rFonts w:ascii="Arial" w:hAnsi="Arial" w:cs="Arial"/>
              </w:rPr>
              <w:t xml:space="preserve"> на территории Саянского района "</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1500000000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209,0</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209,0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951</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 xml:space="preserve">Подпрограмма "Противодействие </w:t>
            </w:r>
            <w:r w:rsidR="005C6C1C" w:rsidRPr="00310C6E">
              <w:rPr>
                <w:rFonts w:ascii="Arial" w:hAnsi="Arial" w:cs="Arial"/>
              </w:rPr>
              <w:t>терроризму</w:t>
            </w:r>
            <w:r w:rsidRPr="00310C6E">
              <w:rPr>
                <w:rFonts w:ascii="Arial" w:hAnsi="Arial" w:cs="Arial"/>
              </w:rPr>
              <w:t xml:space="preserve"> и экстремизму  на территории Саянского района"</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1510000000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209,0</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209,0</w:t>
            </w:r>
          </w:p>
        </w:tc>
      </w:tr>
      <w:tr w:rsidR="00310C6E" w:rsidRPr="00310C6E" w:rsidTr="00D5068C">
        <w:trPr>
          <w:trHeight w:val="557"/>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952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Мероприятия по ликвидации угрозы </w:t>
            </w:r>
            <w:r w:rsidR="005C6C1C" w:rsidRPr="00310C6E">
              <w:rPr>
                <w:rFonts w:ascii="Arial" w:hAnsi="Arial" w:cs="Arial"/>
              </w:rPr>
              <w:t>тер</w:t>
            </w:r>
            <w:r w:rsidR="005C6C1C">
              <w:rPr>
                <w:rFonts w:ascii="Arial" w:hAnsi="Arial" w:cs="Arial"/>
              </w:rPr>
              <w:t>р</w:t>
            </w:r>
            <w:r w:rsidR="005C6C1C" w:rsidRPr="00310C6E">
              <w:rPr>
                <w:rFonts w:ascii="Arial" w:hAnsi="Arial" w:cs="Arial"/>
              </w:rPr>
              <w:t>ористических</w:t>
            </w:r>
            <w:r w:rsidRPr="00310C6E">
              <w:rPr>
                <w:rFonts w:ascii="Arial" w:hAnsi="Arial" w:cs="Arial"/>
              </w:rPr>
              <w:t xml:space="preserve"> актов и экстремистских проявлений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209,0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69,0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Дошкольное 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69,0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69,0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Дополнительное образование детей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образования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0709</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Предоставление субсидий бюджетным, автономным учреждениям и иным некоммерческим организациям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 бюджетным учреждениям</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ОБРАЗОВАНИЕ</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Молодежная политика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1510081810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610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0707</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60,0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969</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Непрограммные расходы законодательного органа власти</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8100000000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3 108,4</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3 108,4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970</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Функционирование законодательных органов власти</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8110000000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3 108,4</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3 108,4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законодательных органов власти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2 125,6</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2 125,6</w:t>
            </w:r>
          </w:p>
        </w:tc>
      </w:tr>
      <w:tr w:rsidR="00310C6E" w:rsidRPr="00310C6E" w:rsidTr="005C6C1C">
        <w:trPr>
          <w:trHeight w:val="126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972</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1 264,7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1 264,0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1 264,7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860,9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860,9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860,9</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8110000210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861,6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860,9</w:t>
            </w:r>
          </w:p>
        </w:tc>
      </w:tr>
      <w:tr w:rsidR="00310C6E" w:rsidRPr="00310C6E" w:rsidTr="00704EC3">
        <w:trPr>
          <w:trHeight w:val="78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высшего должностного лица муниципального образования в рамках непрограммных расходов законодательных органов власти</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r>
      <w:tr w:rsidR="00310C6E" w:rsidRPr="00310C6E" w:rsidTr="005C6C1C">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984</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8110080220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0103</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982,8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985</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Непрограммные расходы Администрации Саянского района</w:t>
            </w:r>
          </w:p>
        </w:tc>
        <w:tc>
          <w:tcPr>
            <w:tcW w:w="585"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8200000000</w:t>
            </w:r>
          </w:p>
        </w:tc>
        <w:tc>
          <w:tcPr>
            <w:tcW w:w="43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21 239,9</w:t>
            </w:r>
          </w:p>
        </w:tc>
        <w:tc>
          <w:tcPr>
            <w:tcW w:w="5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21 381,7</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986</w:t>
            </w:r>
          </w:p>
        </w:tc>
        <w:tc>
          <w:tcPr>
            <w:tcW w:w="22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rPr>
                <w:rFonts w:ascii="Arial" w:hAnsi="Arial" w:cs="Arial"/>
              </w:rPr>
            </w:pPr>
            <w:r w:rsidRPr="00310C6E">
              <w:rPr>
                <w:rFonts w:ascii="Arial" w:hAnsi="Arial" w:cs="Arial"/>
              </w:rPr>
              <w:t>Функционирование  исполнительных органов власти местных администраций</w:t>
            </w:r>
          </w:p>
        </w:tc>
        <w:tc>
          <w:tcPr>
            <w:tcW w:w="585"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8210000000</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21 239,9</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rPr>
            </w:pPr>
            <w:r w:rsidRPr="00310C6E">
              <w:rPr>
                <w:rFonts w:ascii="Arial" w:hAnsi="Arial" w:cs="Arial"/>
              </w:rPr>
              <w:t>21 381,7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467,7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467,7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989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451,9</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451,9</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451,9</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r>
      <w:tr w:rsidR="00310C6E" w:rsidRPr="00310C6E" w:rsidTr="005C6C1C">
        <w:trPr>
          <w:trHeight w:val="238"/>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15,8</w:t>
            </w:r>
          </w:p>
        </w:tc>
      </w:tr>
      <w:tr w:rsidR="00310C6E" w:rsidRPr="00310C6E" w:rsidTr="005C6C1C">
        <w:trPr>
          <w:trHeight w:val="4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xml:space="preserve">Функционирование Правительства Российской Федерации, высших исполнительных органов </w:t>
            </w:r>
            <w:r w:rsidRPr="00310C6E">
              <w:rPr>
                <w:rFonts w:ascii="Arial" w:hAnsi="Arial" w:cs="Arial"/>
              </w:rPr>
              <w:lastRenderedPageBreak/>
              <w:t>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lastRenderedPageBreak/>
              <w:t>8210076040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15,8</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15,8</w:t>
            </w:r>
          </w:p>
        </w:tc>
      </w:tr>
      <w:tr w:rsidR="00310C6E" w:rsidRPr="00310C6E" w:rsidTr="00704EC3">
        <w:trPr>
          <w:trHeight w:val="18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996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8210074290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31,1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31,1</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8210074290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8210074290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21,6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21,6</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999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8210074290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9,5</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8210074290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9,5</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высшего должностного лица муниципального образования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814,9</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814,9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814,9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8210080220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814,9</w:t>
            </w:r>
          </w:p>
        </w:tc>
      </w:tr>
      <w:tr w:rsidR="00310C6E" w:rsidRPr="00310C6E" w:rsidTr="005C6C1C">
        <w:trPr>
          <w:trHeight w:val="63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1005</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Функционирование высшего должностного лица субъекта Российской Федерации и муниципального образования</w:t>
            </w:r>
          </w:p>
        </w:tc>
        <w:tc>
          <w:tcPr>
            <w:tcW w:w="585"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jc w:val="center"/>
              <w:rPr>
                <w:rFonts w:ascii="Arial" w:hAnsi="Arial" w:cs="Arial"/>
              </w:rPr>
            </w:pPr>
            <w:r w:rsidRPr="00310C6E">
              <w:rPr>
                <w:rFonts w:ascii="Arial" w:hAnsi="Arial" w:cs="Arial"/>
              </w:rPr>
              <w:t>8210080220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0102</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982,8</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814,9</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Резервные фонды исполнительных органов местных администраций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Резервные средства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1009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34,3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Резервные фонды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8210080110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34,3</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19 658,3</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19 532,7</w:t>
            </w:r>
          </w:p>
        </w:tc>
      </w:tr>
      <w:tr w:rsidR="00310C6E" w:rsidRPr="00310C6E" w:rsidTr="00704EC3">
        <w:trPr>
          <w:trHeight w:val="12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14 429,6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13 962,9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14 429,6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13 962,9</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14 429,6</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13 962,9</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1015</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14 429,6</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13 962,9</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5 228,7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5 520,1</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1017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5 228,7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5 520,1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D5068C">
            <w:pPr>
              <w:jc w:val="center"/>
              <w:rPr>
                <w:rFonts w:ascii="Arial" w:hAnsi="Arial" w:cs="Arial"/>
              </w:rPr>
            </w:pPr>
            <w:r>
              <w:rPr>
                <w:rFonts w:ascii="Arial" w:hAnsi="Arial" w:cs="Arial"/>
              </w:rPr>
              <w:t>101</w:t>
            </w:r>
            <w:r w:rsidR="00D5068C">
              <w:rPr>
                <w:rFonts w:ascii="Arial" w:hAnsi="Arial" w:cs="Arial"/>
              </w:rPr>
              <w:t>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5 228,7</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5 520,1</w:t>
            </w:r>
          </w:p>
        </w:tc>
      </w:tr>
      <w:tr w:rsidR="00310C6E" w:rsidRPr="00310C6E" w:rsidTr="005C6C1C">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lastRenderedPageBreak/>
              <w:t>1019</w:t>
            </w:r>
          </w:p>
        </w:tc>
        <w:tc>
          <w:tcPr>
            <w:tcW w:w="2241" w:type="pct"/>
            <w:tcBorders>
              <w:top w:val="single" w:sz="4" w:space="0" w:color="auto"/>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5 228,7</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5 520,1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49,7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Уплата налогов и сборов и иных платежей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49,7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49,7</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1023</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850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49,7</w:t>
            </w:r>
          </w:p>
        </w:tc>
      </w:tr>
      <w:tr w:rsidR="00310C6E" w:rsidRPr="00310C6E" w:rsidTr="00704EC3">
        <w:trPr>
          <w:trHeight w:val="139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xml:space="preserve">Субсидии бюджетам муниципальных образований на обеспечение первичных мер пожарной безопасности защита от </w:t>
            </w:r>
            <w:r w:rsidR="005C6C1C" w:rsidRPr="00310C6E">
              <w:rPr>
                <w:rFonts w:ascii="Arial" w:hAnsi="Arial" w:cs="Arial"/>
              </w:rPr>
              <w:t>чрезвычайных</w:t>
            </w:r>
            <w:r w:rsidRPr="00310C6E">
              <w:rPr>
                <w:rFonts w:ascii="Arial" w:hAnsi="Arial" w:cs="Arial"/>
              </w:rPr>
              <w:t xml:space="preserve"> ситуаций природного и техногенного характера защита обеспечение безопасности населения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8210074120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253,3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8210074120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253,3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1026</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8210074120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253,3</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БЕЗОПАСНОСТЬ И ПРАВООХРАНИТЕЛЬНАЯ ДЕЯТЕЛЬНОСТЬ</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8210074120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253,3</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5C6C1C">
            <w:pPr>
              <w:rPr>
                <w:rFonts w:ascii="Arial" w:hAnsi="Arial" w:cs="Arial"/>
              </w:rPr>
            </w:pPr>
            <w:r w:rsidRPr="00310C6E">
              <w:rPr>
                <w:rFonts w:ascii="Arial" w:hAnsi="Arial" w:cs="Arial"/>
              </w:rPr>
              <w:t>Обеспечение пожарной безопасности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8210074120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0310</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253,3</w:t>
            </w:r>
          </w:p>
        </w:tc>
      </w:tr>
      <w:tr w:rsidR="00310C6E" w:rsidRPr="00310C6E" w:rsidTr="00704EC3">
        <w:trPr>
          <w:trHeight w:val="204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5C6C1C" w:rsidP="00310C6E">
            <w:pPr>
              <w:jc w:val="center"/>
              <w:rPr>
                <w:rFonts w:ascii="Arial" w:hAnsi="Arial" w:cs="Arial"/>
              </w:rPr>
            </w:pPr>
            <w:r>
              <w:rPr>
                <w:rFonts w:ascii="Arial" w:hAnsi="Arial" w:cs="Arial"/>
              </w:rPr>
              <w:t>1029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w:t>
            </w:r>
            <w:r w:rsidR="005C6C1C">
              <w:rPr>
                <w:rFonts w:ascii="Arial" w:hAnsi="Arial" w:cs="Arial"/>
              </w:rPr>
              <w:t xml:space="preserve"> </w:t>
            </w:r>
            <w:r w:rsidRPr="00310C6E">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4A2C56">
        <w:trPr>
          <w:trHeight w:val="273"/>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0C6E">
              <w:rPr>
                <w:rFonts w:ascii="Arial" w:hAnsi="Arial" w:cs="Arial"/>
              </w:rPr>
              <w:lastRenderedPageBreak/>
              <w:t xml:space="preserve">государственными внебюджетными фондами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lastRenderedPageBreak/>
              <w:t>8200010210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lastRenderedPageBreak/>
              <w:t>1031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Расходы на выплаты персоналу государственных (муниципальных) органов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94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1033</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36,4</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Проведение мероприятий по вывозу и утилизации опасных химических веществ</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90,0</w:t>
            </w:r>
          </w:p>
        </w:tc>
      </w:tr>
      <w:tr w:rsidR="00310C6E" w:rsidRPr="00310C6E" w:rsidTr="00704EC3">
        <w:trPr>
          <w:trHeight w:val="63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1037</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4A2C56" w:rsidP="00310C6E">
            <w:pPr>
              <w:rPr>
                <w:rFonts w:ascii="Arial" w:hAnsi="Arial" w:cs="Arial"/>
              </w:rPr>
            </w:pPr>
            <w:r>
              <w:rPr>
                <w:rFonts w:ascii="Arial" w:hAnsi="Arial" w:cs="Arial"/>
              </w:rPr>
              <w:t>Охр</w:t>
            </w:r>
            <w:r w:rsidR="00310C6E" w:rsidRPr="00310C6E">
              <w:rPr>
                <w:rFonts w:ascii="Arial" w:hAnsi="Arial" w:cs="Arial"/>
              </w:rPr>
              <w:t>ана окружающей среды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90,0</w:t>
            </w:r>
          </w:p>
        </w:tc>
      </w:tr>
      <w:tr w:rsidR="00310C6E" w:rsidRPr="00310C6E" w:rsidTr="00A80002">
        <w:trPr>
          <w:trHeight w:val="494"/>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4A2C56" w:rsidP="004A2C56">
            <w:pPr>
              <w:rPr>
                <w:rFonts w:ascii="Arial" w:hAnsi="Arial" w:cs="Arial"/>
              </w:rPr>
            </w:pPr>
            <w:r>
              <w:rPr>
                <w:rFonts w:ascii="Arial" w:hAnsi="Arial" w:cs="Arial"/>
              </w:rPr>
              <w:t xml:space="preserve">Охрана </w:t>
            </w:r>
            <w:r w:rsidR="00310C6E" w:rsidRPr="00310C6E">
              <w:rPr>
                <w:rFonts w:ascii="Arial" w:hAnsi="Arial" w:cs="Arial"/>
              </w:rPr>
              <w:t>объектов растительного и животного мира и среды их обитания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0603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90,0</w:t>
            </w:r>
          </w:p>
        </w:tc>
      </w:tr>
      <w:tr w:rsidR="00310C6E" w:rsidRPr="00310C6E" w:rsidTr="00704EC3">
        <w:trPr>
          <w:trHeight w:val="99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1039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Осуществление мероприятий в области предупреждения и ликвидации </w:t>
            </w:r>
            <w:r w:rsidR="004A2C56" w:rsidRPr="00310C6E">
              <w:rPr>
                <w:rFonts w:ascii="Arial" w:hAnsi="Arial" w:cs="Arial"/>
              </w:rPr>
              <w:t>чрезвычайных</w:t>
            </w:r>
            <w:r w:rsidRPr="00310C6E">
              <w:rPr>
                <w:rFonts w:ascii="Arial" w:hAnsi="Arial" w:cs="Arial"/>
              </w:rPr>
              <w:t xml:space="preserve"> ситуаций в рамках непрограммных расходов администрации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Социальное обеспечение и 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40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1041</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Иные выплаты населению</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360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0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360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1043</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Социальное обеспечение населения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360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1003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1044</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Страхование гидротехнических сооружений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55,7</w:t>
            </w:r>
          </w:p>
        </w:tc>
      </w:tr>
      <w:tr w:rsidR="00310C6E" w:rsidRPr="00310C6E" w:rsidTr="00704EC3">
        <w:trPr>
          <w:trHeight w:val="6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55,7</w:t>
            </w:r>
          </w:p>
        </w:tc>
      </w:tr>
      <w:tr w:rsidR="00310C6E" w:rsidRPr="00310C6E" w:rsidTr="004A2C56">
        <w:trPr>
          <w:trHeight w:val="720"/>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1046</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8210080270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55,7</w:t>
            </w:r>
          </w:p>
        </w:tc>
      </w:tr>
      <w:tr w:rsidR="00310C6E" w:rsidRPr="00310C6E" w:rsidTr="00A80002">
        <w:trPr>
          <w:trHeight w:val="31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lastRenderedPageBreak/>
              <w:t>1047</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ЭКОНОМИКА</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8210080270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0400</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55,7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4A2C56" w:rsidP="00310C6E">
            <w:pPr>
              <w:jc w:val="center"/>
              <w:rPr>
                <w:rFonts w:ascii="Arial" w:hAnsi="Arial" w:cs="Arial"/>
              </w:rPr>
            </w:pPr>
            <w:r>
              <w:rPr>
                <w:rFonts w:ascii="Arial" w:hAnsi="Arial" w:cs="Arial"/>
              </w:rPr>
              <w:t>1048</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Водное хозяйство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8210080270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0406</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55,7</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1049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 </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25,6</w:t>
            </w:r>
          </w:p>
        </w:tc>
      </w:tr>
      <w:tr w:rsidR="00310C6E" w:rsidRPr="00310C6E" w:rsidTr="00704EC3">
        <w:trPr>
          <w:trHeight w:val="6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25,6</w:t>
            </w:r>
          </w:p>
        </w:tc>
      </w:tr>
      <w:tr w:rsidR="00310C6E" w:rsidRPr="00310C6E" w:rsidTr="00704EC3">
        <w:trPr>
          <w:trHeight w:val="75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25,6</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жилищно-коммунального хозяйства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8210080260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25,6</w:t>
            </w:r>
          </w:p>
        </w:tc>
      </w:tr>
      <w:tr w:rsidR="00310C6E" w:rsidRPr="00310C6E" w:rsidTr="00704EC3">
        <w:trPr>
          <w:trHeight w:val="108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Мероприятия по проведению обследования действующей</w:t>
            </w:r>
            <w:r w:rsidR="007C126C">
              <w:rPr>
                <w:rFonts w:ascii="Arial" w:hAnsi="Arial" w:cs="Arial"/>
              </w:rPr>
              <w:t xml:space="preserve"> </w:t>
            </w:r>
            <w:r w:rsidRPr="00310C6E">
              <w:rPr>
                <w:rFonts w:ascii="Arial" w:hAnsi="Arial" w:cs="Arial"/>
              </w:rPr>
              <w:t>системы теплоснабжения объектов коммунальной инфраструктуры для составления технического заключения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72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66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ЖИЛИЩНО-КОММУНАЛЬНОЕ ХОЗЯЙСТВО</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4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вопросы в области жилищно-коммунального хозяйства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8210080290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0505</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20,0</w:t>
            </w:r>
          </w:p>
        </w:tc>
      </w:tr>
      <w:tr w:rsidR="00310C6E" w:rsidRPr="00310C6E" w:rsidTr="00704EC3">
        <w:trPr>
          <w:trHeight w:val="4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1059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Содержание муниципального имущества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8210080300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4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Закупка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8210080300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4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закупки товаров, работ и услуг для обеспечения государственных (муниципальных) нужд</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8210080300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04EC3">
        <w:trPr>
          <w:trHeight w:val="4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8210080300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7C126C">
        <w:trPr>
          <w:trHeight w:val="273"/>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1063</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8210080300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240</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10,0</w:t>
            </w:r>
          </w:p>
        </w:tc>
      </w:tr>
      <w:tr w:rsidR="00310C6E" w:rsidRPr="00310C6E" w:rsidTr="00A80002">
        <w:trPr>
          <w:trHeight w:val="94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lastRenderedPageBreak/>
              <w:t>1064</w:t>
            </w:r>
          </w:p>
        </w:tc>
        <w:tc>
          <w:tcPr>
            <w:tcW w:w="2241" w:type="pct"/>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rPr>
            </w:pPr>
            <w:r w:rsidRPr="00310C6E">
              <w:rPr>
                <w:rFonts w:ascii="Arial" w:hAnsi="Arial" w:cs="Arial"/>
              </w:rPr>
              <w:t>Непрограммные расходы муниципального казенного учреждения Финансово-экономического управления администрации Саянского района</w:t>
            </w:r>
          </w:p>
        </w:tc>
        <w:tc>
          <w:tcPr>
            <w:tcW w:w="585" w:type="pct"/>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8300000000</w:t>
            </w:r>
          </w:p>
        </w:tc>
        <w:tc>
          <w:tcPr>
            <w:tcW w:w="430" w:type="pct"/>
            <w:gridSpan w:val="2"/>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1 314,7</w:t>
            </w:r>
          </w:p>
        </w:tc>
        <w:tc>
          <w:tcPr>
            <w:tcW w:w="541" w:type="pct"/>
            <w:tcBorders>
              <w:top w:val="single" w:sz="4" w:space="0" w:color="auto"/>
              <w:left w:val="nil"/>
              <w:bottom w:val="single" w:sz="4" w:space="0" w:color="auto"/>
              <w:right w:val="single" w:sz="4" w:space="0" w:color="auto"/>
            </w:tcBorders>
            <w:shd w:val="clear" w:color="000000" w:fill="969696"/>
            <w:hideMark/>
          </w:tcPr>
          <w:p w:rsidR="00310C6E" w:rsidRPr="00310C6E" w:rsidRDefault="00310C6E" w:rsidP="00310C6E">
            <w:pPr>
              <w:jc w:val="right"/>
              <w:rPr>
                <w:rFonts w:ascii="Arial" w:hAnsi="Arial" w:cs="Arial"/>
              </w:rPr>
            </w:pPr>
            <w:r w:rsidRPr="00310C6E">
              <w:rPr>
                <w:rFonts w:ascii="Arial" w:hAnsi="Arial" w:cs="Arial"/>
              </w:rPr>
              <w:t>1 201,9</w:t>
            </w:r>
          </w:p>
        </w:tc>
      </w:tr>
      <w:tr w:rsidR="00310C6E" w:rsidRPr="00310C6E" w:rsidTr="007C126C">
        <w:trPr>
          <w:trHeight w:val="131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Осуществление первичного воинского учета на территориях, где отсутствуют военные комиссариаты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8300051180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8300051180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Субвенции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8300051180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НАЦИОНАЛЬНАЯ ОБОРОНА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8300051180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857,5</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937,5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1069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Мобилизационная и вневойсковая подготовка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8300051180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0203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857,5</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937,5</w:t>
            </w:r>
          </w:p>
        </w:tc>
      </w:tr>
      <w:tr w:rsidR="00310C6E" w:rsidRPr="00310C6E" w:rsidTr="00704EC3">
        <w:trPr>
          <w:trHeight w:val="157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1070</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Финансово-экономического управления администрации Саянского района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8300075140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8300075140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1072</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Субвенции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8300075140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8300075140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36,1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8300075140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530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36,1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36,1</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Резерв средств для софинансирования мероприятий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8300089990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421,1</w:t>
            </w:r>
          </w:p>
        </w:tc>
        <w:tc>
          <w:tcPr>
            <w:tcW w:w="5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бюджетные ассигнования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8300089990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421,1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Резервные средства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8300089990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421,1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8300089990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421,1</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1079</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Другие 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8300089990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870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0113</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421,1</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r>
      <w:tr w:rsidR="00310C6E" w:rsidRPr="00310C6E" w:rsidTr="007C126C">
        <w:trPr>
          <w:trHeight w:val="1265"/>
        </w:trPr>
        <w:tc>
          <w:tcPr>
            <w:tcW w:w="331" w:type="pct"/>
            <w:tcBorders>
              <w:top w:val="single" w:sz="4" w:space="0" w:color="auto"/>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lastRenderedPageBreak/>
              <w:t>1080</w:t>
            </w:r>
          </w:p>
        </w:tc>
        <w:tc>
          <w:tcPr>
            <w:tcW w:w="22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w:t>
            </w:r>
          </w:p>
        </w:tc>
        <w:tc>
          <w:tcPr>
            <w:tcW w:w="585"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8300010440</w:t>
            </w:r>
          </w:p>
        </w:tc>
        <w:tc>
          <w:tcPr>
            <w:tcW w:w="43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single" w:sz="4" w:space="0" w:color="auto"/>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1081</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1082</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Субсидии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1083</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 КИНЕМАТОГРАФИЯ</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8,5</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1084</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Культура</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8300010440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520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0801</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8,5</w:t>
            </w:r>
          </w:p>
        </w:tc>
      </w:tr>
      <w:tr w:rsidR="00310C6E" w:rsidRPr="00310C6E" w:rsidTr="00704EC3">
        <w:trPr>
          <w:trHeight w:val="196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1085</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Региональные выплаты и выплаты обеспечивающие уровень заработной платы работников бюджетной сферы не</w:t>
            </w:r>
            <w:r w:rsidR="007C126C">
              <w:rPr>
                <w:rFonts w:ascii="Arial" w:hAnsi="Arial" w:cs="Arial"/>
              </w:rPr>
              <w:t xml:space="preserve"> </w:t>
            </w:r>
            <w:r w:rsidRPr="00310C6E">
              <w:rPr>
                <w:rFonts w:ascii="Arial" w:hAnsi="Arial" w:cs="Arial"/>
              </w:rPr>
              <w:t>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219,8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1086</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500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219,8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1087</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Иные межбюджетные трансферты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 </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219,8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1088</w:t>
            </w:r>
          </w:p>
        </w:tc>
        <w:tc>
          <w:tcPr>
            <w:tcW w:w="2241" w:type="pct"/>
            <w:tcBorders>
              <w:top w:val="nil"/>
              <w:left w:val="nil"/>
              <w:bottom w:val="single" w:sz="4" w:space="0" w:color="auto"/>
              <w:right w:val="single" w:sz="4" w:space="0" w:color="auto"/>
            </w:tcBorders>
            <w:shd w:val="clear" w:color="auto" w:fill="auto"/>
            <w:hideMark/>
          </w:tcPr>
          <w:p w:rsidR="00310C6E" w:rsidRPr="00310C6E" w:rsidRDefault="00310C6E" w:rsidP="00310C6E">
            <w:pPr>
              <w:rPr>
                <w:rFonts w:ascii="Arial" w:hAnsi="Arial" w:cs="Arial"/>
              </w:rPr>
            </w:pPr>
            <w:r w:rsidRPr="00310C6E">
              <w:rPr>
                <w:rFonts w:ascii="Arial" w:hAnsi="Arial" w:cs="Arial"/>
              </w:rPr>
              <w:t>ОБЩЕГОСУДАРСТВЕННЫЕ ВОПРОСЫ</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0100</w:t>
            </w:r>
          </w:p>
        </w:tc>
        <w:tc>
          <w:tcPr>
            <w:tcW w:w="49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right"/>
              <w:rPr>
                <w:rFonts w:ascii="Arial" w:hAnsi="Arial" w:cs="Arial"/>
              </w:rPr>
            </w:pPr>
            <w:r w:rsidRPr="00310C6E">
              <w:rPr>
                <w:rFonts w:ascii="Arial" w:hAnsi="Arial" w:cs="Arial"/>
              </w:rPr>
              <w:t>219,8</w:t>
            </w:r>
          </w:p>
        </w:tc>
      </w:tr>
      <w:tr w:rsidR="00310C6E" w:rsidRPr="00310C6E" w:rsidTr="00704EC3">
        <w:trPr>
          <w:trHeight w:val="1170"/>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1089</w:t>
            </w:r>
          </w:p>
        </w:tc>
        <w:tc>
          <w:tcPr>
            <w:tcW w:w="2241" w:type="pct"/>
            <w:tcBorders>
              <w:top w:val="nil"/>
              <w:left w:val="nil"/>
              <w:bottom w:val="single" w:sz="4" w:space="0" w:color="auto"/>
              <w:right w:val="single" w:sz="4" w:space="0" w:color="auto"/>
            </w:tcBorders>
            <w:shd w:val="clear" w:color="000000" w:fill="FFFFFF"/>
            <w:hideMark/>
          </w:tcPr>
          <w:p w:rsidR="00310C6E" w:rsidRPr="00310C6E" w:rsidRDefault="00310C6E" w:rsidP="00310C6E">
            <w:pPr>
              <w:rPr>
                <w:rFonts w:ascii="Arial" w:hAnsi="Arial" w:cs="Arial"/>
              </w:rPr>
            </w:pPr>
            <w:r w:rsidRPr="00310C6E">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pct"/>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8300010210</w:t>
            </w:r>
          </w:p>
        </w:tc>
        <w:tc>
          <w:tcPr>
            <w:tcW w:w="430"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540</w:t>
            </w:r>
          </w:p>
        </w:tc>
        <w:tc>
          <w:tcPr>
            <w:tcW w:w="382" w:type="pct"/>
            <w:gridSpan w:val="2"/>
            <w:tcBorders>
              <w:top w:val="nil"/>
              <w:left w:val="nil"/>
              <w:bottom w:val="single" w:sz="4" w:space="0" w:color="auto"/>
              <w:right w:val="single" w:sz="4" w:space="0" w:color="auto"/>
            </w:tcBorders>
            <w:shd w:val="clear" w:color="auto" w:fill="auto"/>
            <w:hideMark/>
          </w:tcPr>
          <w:p w:rsidR="00310C6E" w:rsidRPr="00310C6E" w:rsidRDefault="00310C6E" w:rsidP="00310C6E">
            <w:pPr>
              <w:jc w:val="center"/>
              <w:rPr>
                <w:rFonts w:ascii="Arial" w:hAnsi="Arial" w:cs="Arial"/>
              </w:rPr>
            </w:pPr>
            <w:r w:rsidRPr="00310C6E">
              <w:rPr>
                <w:rFonts w:ascii="Arial" w:hAnsi="Arial" w:cs="Arial"/>
              </w:rPr>
              <w:t>0104</w:t>
            </w:r>
          </w:p>
        </w:tc>
        <w:tc>
          <w:tcPr>
            <w:tcW w:w="490" w:type="pct"/>
            <w:gridSpan w:val="2"/>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0,0</w:t>
            </w:r>
          </w:p>
        </w:tc>
        <w:tc>
          <w:tcPr>
            <w:tcW w:w="541" w:type="pct"/>
            <w:tcBorders>
              <w:top w:val="nil"/>
              <w:left w:val="nil"/>
              <w:bottom w:val="single" w:sz="4" w:space="0" w:color="auto"/>
              <w:right w:val="single" w:sz="4" w:space="0" w:color="auto"/>
            </w:tcBorders>
            <w:shd w:val="clear" w:color="000000" w:fill="CCFFFF"/>
            <w:hideMark/>
          </w:tcPr>
          <w:p w:rsidR="00310C6E" w:rsidRPr="00310C6E" w:rsidRDefault="00310C6E" w:rsidP="00310C6E">
            <w:pPr>
              <w:jc w:val="right"/>
              <w:rPr>
                <w:rFonts w:ascii="Arial" w:hAnsi="Arial" w:cs="Arial"/>
              </w:rPr>
            </w:pPr>
            <w:r w:rsidRPr="00310C6E">
              <w:rPr>
                <w:rFonts w:ascii="Arial" w:hAnsi="Arial" w:cs="Arial"/>
              </w:rPr>
              <w:t>219,8</w:t>
            </w:r>
          </w:p>
        </w:tc>
      </w:tr>
      <w:tr w:rsidR="00310C6E" w:rsidRPr="00310C6E" w:rsidTr="00704EC3">
        <w:trPr>
          <w:trHeight w:val="315"/>
        </w:trPr>
        <w:tc>
          <w:tcPr>
            <w:tcW w:w="331" w:type="pct"/>
            <w:tcBorders>
              <w:top w:val="nil"/>
              <w:left w:val="single" w:sz="4" w:space="0" w:color="auto"/>
              <w:bottom w:val="single" w:sz="4" w:space="0" w:color="auto"/>
              <w:right w:val="single" w:sz="4" w:space="0" w:color="auto"/>
            </w:tcBorders>
            <w:shd w:val="clear" w:color="000000" w:fill="FFFFFF"/>
            <w:hideMark/>
          </w:tcPr>
          <w:p w:rsidR="00310C6E" w:rsidRPr="00310C6E" w:rsidRDefault="007C126C" w:rsidP="00310C6E">
            <w:pPr>
              <w:jc w:val="center"/>
              <w:rPr>
                <w:rFonts w:ascii="Arial" w:hAnsi="Arial" w:cs="Arial"/>
              </w:rPr>
            </w:pPr>
            <w:r>
              <w:rPr>
                <w:rFonts w:ascii="Arial" w:hAnsi="Arial" w:cs="Arial"/>
              </w:rPr>
              <w:t>1090</w:t>
            </w:r>
          </w:p>
        </w:tc>
        <w:tc>
          <w:tcPr>
            <w:tcW w:w="2241" w:type="pct"/>
            <w:tcBorders>
              <w:top w:val="nil"/>
              <w:left w:val="nil"/>
              <w:bottom w:val="single" w:sz="4" w:space="0" w:color="auto"/>
              <w:right w:val="single" w:sz="4" w:space="0" w:color="auto"/>
            </w:tcBorders>
            <w:shd w:val="clear" w:color="000000" w:fill="969696"/>
            <w:hideMark/>
          </w:tcPr>
          <w:p w:rsidR="00310C6E" w:rsidRPr="00310C6E" w:rsidRDefault="00310C6E" w:rsidP="00310C6E">
            <w:pPr>
              <w:rPr>
                <w:rFonts w:ascii="Arial" w:hAnsi="Arial" w:cs="Arial"/>
                <w:b/>
                <w:bCs/>
              </w:rPr>
            </w:pPr>
            <w:r w:rsidRPr="00310C6E">
              <w:rPr>
                <w:rFonts w:ascii="Arial" w:hAnsi="Arial" w:cs="Arial"/>
                <w:b/>
                <w:bCs/>
              </w:rPr>
              <w:t>Всего</w:t>
            </w:r>
          </w:p>
        </w:tc>
        <w:tc>
          <w:tcPr>
            <w:tcW w:w="585" w:type="pct"/>
            <w:tcBorders>
              <w:top w:val="nil"/>
              <w:left w:val="nil"/>
              <w:bottom w:val="single" w:sz="4" w:space="0" w:color="auto"/>
              <w:right w:val="single" w:sz="4" w:space="0" w:color="auto"/>
            </w:tcBorders>
            <w:shd w:val="clear" w:color="000000" w:fill="C0C0C0"/>
            <w:vAlign w:val="bottom"/>
            <w:hideMark/>
          </w:tcPr>
          <w:p w:rsidR="00310C6E" w:rsidRPr="00310C6E" w:rsidRDefault="00310C6E" w:rsidP="00310C6E">
            <w:pPr>
              <w:rPr>
                <w:rFonts w:ascii="Arial" w:hAnsi="Arial" w:cs="Arial"/>
                <w:b/>
                <w:bCs/>
              </w:rPr>
            </w:pPr>
            <w:r w:rsidRPr="00310C6E">
              <w:rPr>
                <w:rFonts w:ascii="Arial" w:hAnsi="Arial" w:cs="Arial"/>
                <w:b/>
                <w:bCs/>
              </w:rPr>
              <w:t> </w:t>
            </w:r>
          </w:p>
        </w:tc>
        <w:tc>
          <w:tcPr>
            <w:tcW w:w="43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center"/>
              <w:rPr>
                <w:rFonts w:ascii="Arial" w:hAnsi="Arial" w:cs="Arial"/>
                <w:b/>
                <w:bCs/>
              </w:rPr>
            </w:pPr>
            <w:r w:rsidRPr="00310C6E">
              <w:rPr>
                <w:rFonts w:ascii="Arial" w:hAnsi="Arial" w:cs="Arial"/>
                <w:b/>
                <w:bCs/>
              </w:rPr>
              <w:t> </w:t>
            </w:r>
          </w:p>
        </w:tc>
        <w:tc>
          <w:tcPr>
            <w:tcW w:w="382" w:type="pct"/>
            <w:gridSpan w:val="2"/>
            <w:tcBorders>
              <w:top w:val="nil"/>
              <w:left w:val="nil"/>
              <w:bottom w:val="single" w:sz="4" w:space="0" w:color="auto"/>
              <w:right w:val="single" w:sz="4" w:space="0" w:color="auto"/>
            </w:tcBorders>
            <w:shd w:val="clear" w:color="000000" w:fill="C0C0C0"/>
            <w:vAlign w:val="bottom"/>
            <w:hideMark/>
          </w:tcPr>
          <w:p w:rsidR="00310C6E" w:rsidRPr="00310C6E" w:rsidRDefault="00310C6E" w:rsidP="00310C6E">
            <w:pPr>
              <w:jc w:val="center"/>
              <w:rPr>
                <w:rFonts w:ascii="Arial" w:hAnsi="Arial" w:cs="Arial"/>
                <w:b/>
                <w:bCs/>
              </w:rPr>
            </w:pPr>
            <w:r w:rsidRPr="00310C6E">
              <w:rPr>
                <w:rFonts w:ascii="Arial" w:hAnsi="Arial" w:cs="Arial"/>
                <w:b/>
                <w:bCs/>
              </w:rPr>
              <w:t> </w:t>
            </w:r>
          </w:p>
        </w:tc>
        <w:tc>
          <w:tcPr>
            <w:tcW w:w="490" w:type="pct"/>
            <w:gridSpan w:val="2"/>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b/>
                <w:bCs/>
              </w:rPr>
            </w:pPr>
            <w:r w:rsidRPr="00310C6E">
              <w:rPr>
                <w:rFonts w:ascii="Arial" w:hAnsi="Arial" w:cs="Arial"/>
                <w:b/>
                <w:bCs/>
              </w:rPr>
              <w:t>502 795,8</w:t>
            </w:r>
          </w:p>
        </w:tc>
        <w:tc>
          <w:tcPr>
            <w:tcW w:w="541" w:type="pct"/>
            <w:tcBorders>
              <w:top w:val="nil"/>
              <w:left w:val="nil"/>
              <w:bottom w:val="single" w:sz="4" w:space="0" w:color="auto"/>
              <w:right w:val="single" w:sz="4" w:space="0" w:color="auto"/>
            </w:tcBorders>
            <w:shd w:val="clear" w:color="000000" w:fill="C0C0C0"/>
            <w:hideMark/>
          </w:tcPr>
          <w:p w:rsidR="00310C6E" w:rsidRPr="00310C6E" w:rsidRDefault="00310C6E" w:rsidP="00310C6E">
            <w:pPr>
              <w:jc w:val="right"/>
              <w:rPr>
                <w:rFonts w:ascii="Arial" w:hAnsi="Arial" w:cs="Arial"/>
                <w:b/>
                <w:bCs/>
              </w:rPr>
            </w:pPr>
            <w:r w:rsidRPr="00310C6E">
              <w:rPr>
                <w:rFonts w:ascii="Arial" w:hAnsi="Arial" w:cs="Arial"/>
                <w:b/>
                <w:bCs/>
              </w:rPr>
              <w:t>569 852,8</w:t>
            </w:r>
          </w:p>
        </w:tc>
      </w:tr>
    </w:tbl>
    <w:p w:rsidR="009727B5" w:rsidRDefault="009727B5"/>
    <w:p w:rsidR="009727B5" w:rsidRDefault="009727B5"/>
    <w:p w:rsidR="00B70CC7" w:rsidRDefault="00B70CC7"/>
    <w:p w:rsidR="007C126C" w:rsidRDefault="007C126C"/>
    <w:p w:rsidR="007C126C" w:rsidRDefault="007C126C"/>
    <w:p w:rsidR="007C126C" w:rsidRDefault="007C126C"/>
    <w:p w:rsidR="007C126C" w:rsidRDefault="007C126C"/>
    <w:p w:rsidR="00B70CC7" w:rsidRDefault="00B70CC7"/>
    <w:p w:rsidR="00B70CC7" w:rsidRDefault="00B70CC7"/>
    <w:tbl>
      <w:tblPr>
        <w:tblW w:w="5000" w:type="pct"/>
        <w:tblLook w:val="04A0"/>
      </w:tblPr>
      <w:tblGrid>
        <w:gridCol w:w="952"/>
        <w:gridCol w:w="3630"/>
        <w:gridCol w:w="2016"/>
        <w:gridCol w:w="1955"/>
        <w:gridCol w:w="5949"/>
      </w:tblGrid>
      <w:tr w:rsidR="007C126C" w:rsidRPr="00B70CC7" w:rsidTr="007C126C">
        <w:trPr>
          <w:trHeight w:val="255"/>
        </w:trPr>
        <w:tc>
          <w:tcPr>
            <w:tcW w:w="328"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1252"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695"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674"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2050" w:type="pct"/>
            <w:tcBorders>
              <w:top w:val="nil"/>
              <w:left w:val="nil"/>
              <w:bottom w:val="nil"/>
              <w:right w:val="nil"/>
            </w:tcBorders>
            <w:shd w:val="clear" w:color="auto" w:fill="auto"/>
            <w:noWrap/>
            <w:vAlign w:val="bottom"/>
            <w:hideMark/>
          </w:tcPr>
          <w:p w:rsidR="00B70CC7" w:rsidRDefault="007C126C" w:rsidP="007C126C">
            <w:pPr>
              <w:jc w:val="right"/>
              <w:rPr>
                <w:rFonts w:ascii="Arial" w:hAnsi="Arial" w:cs="Arial"/>
              </w:rPr>
            </w:pPr>
            <w:r>
              <w:rPr>
                <w:rFonts w:ascii="Arial" w:hAnsi="Arial" w:cs="Arial"/>
              </w:rPr>
              <w:t>Приложение 6</w:t>
            </w:r>
          </w:p>
          <w:p w:rsidR="007C126C" w:rsidRDefault="007C126C" w:rsidP="007C126C">
            <w:pPr>
              <w:jc w:val="right"/>
              <w:rPr>
                <w:rFonts w:ascii="Arial" w:hAnsi="Arial" w:cs="Arial"/>
              </w:rPr>
            </w:pPr>
            <w:r>
              <w:rPr>
                <w:rFonts w:ascii="Arial" w:hAnsi="Arial" w:cs="Arial"/>
              </w:rPr>
              <w:t>к решению Саянского районного Совета депутатов</w:t>
            </w:r>
          </w:p>
          <w:p w:rsidR="007C126C" w:rsidRPr="00B70CC7" w:rsidRDefault="007C126C" w:rsidP="00D5068C">
            <w:pPr>
              <w:jc w:val="right"/>
              <w:rPr>
                <w:rFonts w:ascii="Arial" w:hAnsi="Arial" w:cs="Arial"/>
              </w:rPr>
            </w:pPr>
            <w:r>
              <w:rPr>
                <w:rFonts w:ascii="Arial" w:hAnsi="Arial" w:cs="Arial"/>
              </w:rPr>
              <w:t>от 29 сентября 2017 года № 29-14</w:t>
            </w:r>
            <w:r w:rsidR="00D5068C">
              <w:rPr>
                <w:rFonts w:ascii="Arial" w:hAnsi="Arial" w:cs="Arial"/>
              </w:rPr>
              <w:t>3</w:t>
            </w:r>
            <w:r>
              <w:rPr>
                <w:rFonts w:ascii="Arial" w:hAnsi="Arial" w:cs="Arial"/>
              </w:rPr>
              <w:t xml:space="preserve"> (вн)</w:t>
            </w:r>
          </w:p>
        </w:tc>
      </w:tr>
      <w:tr w:rsidR="007C126C" w:rsidRPr="00B70CC7" w:rsidTr="007C126C">
        <w:trPr>
          <w:trHeight w:val="170"/>
        </w:trPr>
        <w:tc>
          <w:tcPr>
            <w:tcW w:w="328"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1252"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695"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674"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c>
          <w:tcPr>
            <w:tcW w:w="2050" w:type="pct"/>
            <w:tcBorders>
              <w:top w:val="nil"/>
              <w:left w:val="nil"/>
              <w:bottom w:val="nil"/>
              <w:right w:val="nil"/>
            </w:tcBorders>
            <w:shd w:val="clear" w:color="auto" w:fill="auto"/>
            <w:noWrap/>
            <w:vAlign w:val="bottom"/>
            <w:hideMark/>
          </w:tcPr>
          <w:p w:rsidR="00B70CC7" w:rsidRPr="00B70CC7" w:rsidRDefault="00B70CC7" w:rsidP="00B70CC7">
            <w:pPr>
              <w:rPr>
                <w:rFonts w:ascii="Arial" w:hAnsi="Arial" w:cs="Arial"/>
              </w:rPr>
            </w:pPr>
          </w:p>
        </w:tc>
      </w:tr>
      <w:tr w:rsidR="00B70CC7" w:rsidRPr="00B70CC7" w:rsidTr="00B70CC7">
        <w:trPr>
          <w:trHeight w:val="1455"/>
        </w:trPr>
        <w:tc>
          <w:tcPr>
            <w:tcW w:w="5000" w:type="pct"/>
            <w:gridSpan w:val="5"/>
            <w:tcBorders>
              <w:top w:val="nil"/>
              <w:left w:val="nil"/>
              <w:bottom w:val="nil"/>
              <w:right w:val="nil"/>
            </w:tcBorders>
            <w:shd w:val="clear" w:color="auto" w:fill="auto"/>
            <w:hideMark/>
          </w:tcPr>
          <w:p w:rsidR="00B70CC7" w:rsidRDefault="00B70CC7" w:rsidP="00B70CC7">
            <w:pPr>
              <w:jc w:val="center"/>
              <w:rPr>
                <w:rFonts w:ascii="Arial" w:hAnsi="Arial" w:cs="Arial"/>
                <w:b/>
                <w:bCs/>
              </w:rPr>
            </w:pPr>
            <w:r w:rsidRPr="00B70CC7">
              <w:rPr>
                <w:rFonts w:ascii="Arial" w:hAnsi="Arial" w:cs="Arial"/>
                <w:b/>
                <w:bCs/>
              </w:rPr>
              <w:t>Распределение дотации на поддержку мер по обеспечению сбалансированности бюджет</w:t>
            </w:r>
            <w:r w:rsidR="007C126C">
              <w:rPr>
                <w:rFonts w:ascii="Arial" w:hAnsi="Arial" w:cs="Arial"/>
                <w:b/>
                <w:bCs/>
              </w:rPr>
              <w:t xml:space="preserve">ов поселений  Саянского района </w:t>
            </w:r>
            <w:r w:rsidRPr="00B70CC7">
              <w:rPr>
                <w:rFonts w:ascii="Arial" w:hAnsi="Arial" w:cs="Arial"/>
                <w:b/>
                <w:bCs/>
              </w:rPr>
              <w:t xml:space="preserve">на 2017 год и плановый период 2018 - 2019 годов </w:t>
            </w:r>
          </w:p>
          <w:p w:rsidR="007C126C" w:rsidRDefault="007C126C" w:rsidP="00B70CC7">
            <w:pPr>
              <w:jc w:val="center"/>
              <w:rPr>
                <w:rFonts w:ascii="Arial" w:hAnsi="Arial" w:cs="Arial"/>
                <w:b/>
                <w:bCs/>
              </w:rPr>
            </w:pPr>
          </w:p>
          <w:p w:rsidR="007C126C" w:rsidRDefault="007C126C" w:rsidP="007C126C">
            <w:pPr>
              <w:rPr>
                <w:rFonts w:ascii="Arial" w:hAnsi="Arial" w:cs="Arial"/>
              </w:rPr>
            </w:pPr>
          </w:p>
          <w:p w:rsidR="007C126C" w:rsidRPr="007C126C" w:rsidRDefault="007C126C" w:rsidP="007C126C">
            <w:pPr>
              <w:jc w:val="center"/>
              <w:rPr>
                <w:rFonts w:ascii="Arial" w:hAnsi="Arial" w:cs="Arial"/>
              </w:rPr>
            </w:pPr>
          </w:p>
        </w:tc>
      </w:tr>
      <w:tr w:rsidR="007C126C" w:rsidRPr="00B70CC7" w:rsidTr="007C126C">
        <w:trPr>
          <w:trHeight w:val="315"/>
        </w:trPr>
        <w:tc>
          <w:tcPr>
            <w:tcW w:w="328" w:type="pct"/>
            <w:tcBorders>
              <w:top w:val="nil"/>
              <w:left w:val="nil"/>
              <w:bottom w:val="nil"/>
              <w:right w:val="nil"/>
            </w:tcBorders>
            <w:shd w:val="clear" w:color="auto" w:fill="auto"/>
            <w:vAlign w:val="bottom"/>
            <w:hideMark/>
          </w:tcPr>
          <w:p w:rsidR="00B70CC7" w:rsidRPr="00B70CC7" w:rsidRDefault="00B70CC7" w:rsidP="00B70CC7">
            <w:pPr>
              <w:rPr>
                <w:rFonts w:ascii="Arial" w:hAnsi="Arial" w:cs="Arial"/>
                <w:b/>
                <w:bCs/>
                <w:color w:val="000000"/>
              </w:rPr>
            </w:pPr>
          </w:p>
        </w:tc>
        <w:tc>
          <w:tcPr>
            <w:tcW w:w="1252" w:type="pct"/>
            <w:tcBorders>
              <w:top w:val="nil"/>
              <w:left w:val="nil"/>
              <w:bottom w:val="nil"/>
              <w:right w:val="nil"/>
            </w:tcBorders>
            <w:shd w:val="clear" w:color="auto" w:fill="auto"/>
            <w:vAlign w:val="bottom"/>
            <w:hideMark/>
          </w:tcPr>
          <w:p w:rsidR="00B70CC7" w:rsidRPr="00B70CC7" w:rsidRDefault="00B70CC7" w:rsidP="00B70CC7">
            <w:pPr>
              <w:rPr>
                <w:rFonts w:ascii="Arial" w:hAnsi="Arial" w:cs="Arial"/>
                <w:b/>
                <w:bCs/>
                <w:color w:val="000000"/>
              </w:rPr>
            </w:pPr>
          </w:p>
        </w:tc>
        <w:tc>
          <w:tcPr>
            <w:tcW w:w="695" w:type="pct"/>
            <w:tcBorders>
              <w:top w:val="nil"/>
              <w:left w:val="nil"/>
              <w:bottom w:val="nil"/>
              <w:right w:val="nil"/>
            </w:tcBorders>
            <w:shd w:val="clear" w:color="auto" w:fill="auto"/>
            <w:vAlign w:val="bottom"/>
            <w:hideMark/>
          </w:tcPr>
          <w:p w:rsidR="00B70CC7" w:rsidRPr="00B70CC7" w:rsidRDefault="00B70CC7" w:rsidP="00B70CC7">
            <w:pPr>
              <w:rPr>
                <w:rFonts w:ascii="Arial" w:hAnsi="Arial" w:cs="Arial"/>
                <w:b/>
                <w:bCs/>
                <w:color w:val="000000"/>
              </w:rPr>
            </w:pPr>
          </w:p>
        </w:tc>
        <w:tc>
          <w:tcPr>
            <w:tcW w:w="2724" w:type="pct"/>
            <w:gridSpan w:val="2"/>
            <w:tcBorders>
              <w:top w:val="nil"/>
              <w:left w:val="nil"/>
              <w:bottom w:val="single" w:sz="4" w:space="0" w:color="auto"/>
              <w:right w:val="nil"/>
            </w:tcBorders>
            <w:shd w:val="clear" w:color="auto" w:fill="auto"/>
            <w:vAlign w:val="bottom"/>
            <w:hideMark/>
          </w:tcPr>
          <w:p w:rsidR="00B70CC7" w:rsidRPr="00B70CC7" w:rsidRDefault="00B70CC7" w:rsidP="00B70CC7">
            <w:pPr>
              <w:jc w:val="right"/>
              <w:rPr>
                <w:rFonts w:ascii="Arial" w:hAnsi="Arial" w:cs="Arial"/>
                <w:color w:val="000000"/>
              </w:rPr>
            </w:pPr>
            <w:r w:rsidRPr="00B70CC7">
              <w:rPr>
                <w:rFonts w:ascii="Arial" w:hAnsi="Arial" w:cs="Arial"/>
                <w:color w:val="000000"/>
              </w:rPr>
              <w:t>(тыс. рублей)</w:t>
            </w:r>
          </w:p>
        </w:tc>
      </w:tr>
      <w:tr w:rsidR="00B70CC7" w:rsidRPr="00B70CC7" w:rsidTr="007C126C">
        <w:trPr>
          <w:trHeight w:val="315"/>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 строки</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Наименование муниципального образования</w:t>
            </w:r>
          </w:p>
        </w:tc>
        <w:tc>
          <w:tcPr>
            <w:tcW w:w="3420" w:type="pct"/>
            <w:gridSpan w:val="3"/>
            <w:tcBorders>
              <w:top w:val="single" w:sz="4" w:space="0" w:color="auto"/>
              <w:left w:val="nil"/>
              <w:bottom w:val="single" w:sz="4" w:space="0" w:color="auto"/>
              <w:right w:val="single" w:sz="4" w:space="0" w:color="auto"/>
            </w:tcBorders>
            <w:shd w:val="clear" w:color="auto" w:fill="auto"/>
            <w:vAlign w:val="bottom"/>
            <w:hideMark/>
          </w:tcPr>
          <w:p w:rsidR="00B70CC7" w:rsidRPr="00B70CC7" w:rsidRDefault="00B70CC7" w:rsidP="00B70CC7">
            <w:pPr>
              <w:jc w:val="center"/>
              <w:rPr>
                <w:rFonts w:ascii="Arial" w:hAnsi="Arial" w:cs="Arial"/>
              </w:rPr>
            </w:pPr>
            <w:r w:rsidRPr="00B70CC7">
              <w:rPr>
                <w:rFonts w:ascii="Arial" w:hAnsi="Arial" w:cs="Arial"/>
              </w:rPr>
              <w:t>Сумма</w:t>
            </w:r>
          </w:p>
        </w:tc>
      </w:tr>
      <w:tr w:rsidR="007C126C" w:rsidRPr="00B70CC7" w:rsidTr="007C126C">
        <w:trPr>
          <w:trHeight w:val="555"/>
        </w:trPr>
        <w:tc>
          <w:tcPr>
            <w:tcW w:w="328" w:type="pct"/>
            <w:vMerge/>
            <w:tcBorders>
              <w:top w:val="single" w:sz="4" w:space="0" w:color="auto"/>
              <w:left w:val="single" w:sz="4" w:space="0" w:color="auto"/>
              <w:bottom w:val="single" w:sz="4" w:space="0" w:color="auto"/>
              <w:right w:val="single" w:sz="4" w:space="0" w:color="auto"/>
            </w:tcBorders>
            <w:vAlign w:val="center"/>
            <w:hideMark/>
          </w:tcPr>
          <w:p w:rsidR="00B70CC7" w:rsidRPr="00B70CC7" w:rsidRDefault="00B70CC7" w:rsidP="00B70CC7">
            <w:pPr>
              <w:rPr>
                <w:rFonts w:ascii="Arial" w:hAnsi="Arial" w:cs="Arial"/>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B70CC7" w:rsidRPr="00B70CC7" w:rsidRDefault="00B70CC7" w:rsidP="00B70CC7">
            <w:pPr>
              <w:rPr>
                <w:rFonts w:ascii="Arial" w:hAnsi="Arial" w:cs="Arial"/>
              </w:rPr>
            </w:pPr>
          </w:p>
        </w:tc>
        <w:tc>
          <w:tcPr>
            <w:tcW w:w="695"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2017 год</w:t>
            </w:r>
          </w:p>
        </w:tc>
        <w:tc>
          <w:tcPr>
            <w:tcW w:w="674"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2018 год</w:t>
            </w:r>
          </w:p>
        </w:tc>
        <w:tc>
          <w:tcPr>
            <w:tcW w:w="2050"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2019 год</w:t>
            </w:r>
          </w:p>
        </w:tc>
      </w:tr>
      <w:tr w:rsidR="007C126C" w:rsidRPr="00B70CC7" w:rsidTr="007C126C">
        <w:trPr>
          <w:trHeight w:val="315"/>
        </w:trPr>
        <w:tc>
          <w:tcPr>
            <w:tcW w:w="328" w:type="pct"/>
            <w:tcBorders>
              <w:top w:val="nil"/>
              <w:left w:val="single" w:sz="4" w:space="0" w:color="auto"/>
              <w:bottom w:val="single" w:sz="4" w:space="0" w:color="auto"/>
              <w:right w:val="single" w:sz="4" w:space="0" w:color="auto"/>
            </w:tcBorders>
            <w:shd w:val="clear" w:color="auto" w:fill="auto"/>
            <w:vAlign w:val="bottom"/>
            <w:hideMark/>
          </w:tcPr>
          <w:p w:rsidR="00B70CC7" w:rsidRPr="00B70CC7" w:rsidRDefault="00B70CC7" w:rsidP="00B70CC7">
            <w:pPr>
              <w:jc w:val="center"/>
              <w:rPr>
                <w:rFonts w:ascii="Arial" w:hAnsi="Arial" w:cs="Arial"/>
              </w:rPr>
            </w:pPr>
            <w:r w:rsidRPr="00B70CC7">
              <w:rPr>
                <w:rFonts w:ascii="Arial" w:hAnsi="Arial" w:cs="Arial"/>
              </w:rPr>
              <w:t> </w:t>
            </w:r>
          </w:p>
        </w:tc>
        <w:tc>
          <w:tcPr>
            <w:tcW w:w="1252" w:type="pct"/>
            <w:tcBorders>
              <w:top w:val="nil"/>
              <w:left w:val="nil"/>
              <w:bottom w:val="single" w:sz="4" w:space="0" w:color="auto"/>
              <w:right w:val="single" w:sz="4" w:space="0" w:color="auto"/>
            </w:tcBorders>
            <w:shd w:val="clear" w:color="auto" w:fill="auto"/>
            <w:vAlign w:val="bottom"/>
            <w:hideMark/>
          </w:tcPr>
          <w:p w:rsidR="00B70CC7" w:rsidRPr="00B70CC7" w:rsidRDefault="00B70CC7" w:rsidP="00B70CC7">
            <w:pPr>
              <w:jc w:val="center"/>
              <w:rPr>
                <w:rFonts w:ascii="Arial" w:hAnsi="Arial" w:cs="Arial"/>
              </w:rPr>
            </w:pPr>
            <w:r w:rsidRPr="00B70CC7">
              <w:rPr>
                <w:rFonts w:ascii="Arial" w:hAnsi="Arial" w:cs="Arial"/>
              </w:rPr>
              <w:t>1</w:t>
            </w:r>
          </w:p>
        </w:tc>
        <w:tc>
          <w:tcPr>
            <w:tcW w:w="695"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2</w:t>
            </w:r>
          </w:p>
        </w:tc>
        <w:tc>
          <w:tcPr>
            <w:tcW w:w="674"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3</w:t>
            </w:r>
          </w:p>
        </w:tc>
        <w:tc>
          <w:tcPr>
            <w:tcW w:w="2050" w:type="pct"/>
            <w:tcBorders>
              <w:top w:val="nil"/>
              <w:left w:val="nil"/>
              <w:bottom w:val="single" w:sz="4" w:space="0" w:color="auto"/>
              <w:right w:val="single" w:sz="4" w:space="0" w:color="auto"/>
            </w:tcBorders>
            <w:shd w:val="clear" w:color="auto" w:fill="auto"/>
            <w:vAlign w:val="center"/>
            <w:hideMark/>
          </w:tcPr>
          <w:p w:rsidR="00B70CC7" w:rsidRPr="00B70CC7" w:rsidRDefault="00B70CC7" w:rsidP="00B70CC7">
            <w:pPr>
              <w:jc w:val="center"/>
              <w:rPr>
                <w:rFonts w:ascii="Arial" w:hAnsi="Arial" w:cs="Arial"/>
              </w:rPr>
            </w:pPr>
            <w:r w:rsidRPr="00B70CC7">
              <w:rPr>
                <w:rFonts w:ascii="Arial" w:hAnsi="Arial" w:cs="Arial"/>
              </w:rPr>
              <w:t>4</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Агинское</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3 650,0</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rPr>
                <w:rFonts w:ascii="Arial" w:hAnsi="Arial" w:cs="Arial"/>
                <w:color w:val="000000"/>
              </w:rPr>
            </w:pPr>
            <w:r w:rsidRPr="00B70CC7">
              <w:rPr>
                <w:rFonts w:ascii="Arial" w:hAnsi="Arial" w:cs="Arial"/>
                <w:color w:val="000000"/>
              </w:rPr>
              <w:t> </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rPr>
                <w:rFonts w:ascii="Arial" w:hAnsi="Arial" w:cs="Arial"/>
                <w:color w:val="000000"/>
              </w:rPr>
            </w:pPr>
            <w:r w:rsidRPr="00B70CC7">
              <w:rPr>
                <w:rFonts w:ascii="Arial" w:hAnsi="Arial" w:cs="Arial"/>
                <w:color w:val="000000"/>
              </w:rPr>
              <w:t> </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2</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Б.Арбай</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681,0</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639,2</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639,2</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3</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Б.Ильбин</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100,0</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rPr>
                <w:rFonts w:ascii="Arial" w:hAnsi="Arial" w:cs="Arial"/>
                <w:color w:val="000000"/>
              </w:rPr>
            </w:pPr>
            <w:r w:rsidRPr="00B70CC7">
              <w:rPr>
                <w:rFonts w:ascii="Arial" w:hAnsi="Arial" w:cs="Arial"/>
                <w:color w:val="000000"/>
              </w:rPr>
              <w:t> </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rPr>
                <w:rFonts w:ascii="Arial" w:hAnsi="Arial" w:cs="Arial"/>
                <w:color w:val="000000"/>
              </w:rPr>
            </w:pPr>
            <w:r w:rsidRPr="00B70CC7">
              <w:rPr>
                <w:rFonts w:ascii="Arial" w:hAnsi="Arial" w:cs="Arial"/>
                <w:color w:val="000000"/>
              </w:rPr>
              <w:t> </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4</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Вознесенка</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1 695,0</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1 695,0</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1 695,0</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5</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Гладково</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3 525,7</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3 623,9</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3 623,9</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6</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Кулижниково</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1 659,2</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1 359,2</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1 359,2</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7</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Малиновка</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834,6</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734,6</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734,6</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8</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Межово</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1 485,3</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1 485,3</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1 485,3</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9</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Нагорное</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1 540,0</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1 540,0</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1 540,0</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10</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Орье</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1 271,6</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1 071,6</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1 071,6</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11</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Ср.Агинка</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1 901,4</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1 901,4</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1 901,4</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12</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Тинская</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1 763,1</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1 763,1</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1 763,1</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13</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Тугач</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2 454,8</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2 354,8</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2 354,8</w:t>
            </w:r>
          </w:p>
        </w:tc>
      </w:tr>
      <w:tr w:rsidR="007C126C" w:rsidRPr="00B70CC7" w:rsidTr="007C126C">
        <w:trPr>
          <w:trHeight w:val="315"/>
        </w:trPr>
        <w:tc>
          <w:tcPr>
            <w:tcW w:w="328" w:type="pct"/>
            <w:tcBorders>
              <w:top w:val="nil"/>
              <w:left w:val="single" w:sz="4" w:space="0" w:color="auto"/>
              <w:bottom w:val="single" w:sz="4" w:space="0" w:color="auto"/>
              <w:right w:val="nil"/>
            </w:tcBorders>
            <w:shd w:val="clear" w:color="auto" w:fill="auto"/>
            <w:noWrap/>
            <w:hideMark/>
          </w:tcPr>
          <w:p w:rsidR="00B70CC7" w:rsidRPr="00B70CC7" w:rsidRDefault="00B70CC7" w:rsidP="00B70CC7">
            <w:pPr>
              <w:jc w:val="center"/>
              <w:rPr>
                <w:rFonts w:ascii="Arial" w:hAnsi="Arial" w:cs="Arial"/>
              </w:rPr>
            </w:pPr>
            <w:r w:rsidRPr="00B70CC7">
              <w:rPr>
                <w:rFonts w:ascii="Arial" w:hAnsi="Arial" w:cs="Arial"/>
              </w:rPr>
              <w:t>14</w:t>
            </w:r>
          </w:p>
        </w:tc>
        <w:tc>
          <w:tcPr>
            <w:tcW w:w="1252" w:type="pct"/>
            <w:tcBorders>
              <w:top w:val="nil"/>
              <w:left w:val="single" w:sz="4" w:space="0" w:color="auto"/>
              <w:bottom w:val="single" w:sz="4" w:space="0" w:color="auto"/>
              <w:right w:val="nil"/>
            </w:tcBorders>
            <w:shd w:val="clear" w:color="auto" w:fill="auto"/>
            <w:noWrap/>
            <w:vAlign w:val="bottom"/>
            <w:hideMark/>
          </w:tcPr>
          <w:p w:rsidR="00B70CC7" w:rsidRPr="00B70CC7" w:rsidRDefault="00B70CC7" w:rsidP="00B70CC7">
            <w:pPr>
              <w:rPr>
                <w:rFonts w:ascii="Arial" w:hAnsi="Arial" w:cs="Arial"/>
              </w:rPr>
            </w:pPr>
            <w:r w:rsidRPr="00B70CC7">
              <w:rPr>
                <w:rFonts w:ascii="Arial" w:hAnsi="Arial" w:cs="Arial"/>
              </w:rPr>
              <w:t>Унер</w:t>
            </w:r>
          </w:p>
        </w:tc>
        <w:tc>
          <w:tcPr>
            <w:tcW w:w="695" w:type="pct"/>
            <w:tcBorders>
              <w:top w:val="nil"/>
              <w:left w:val="single" w:sz="4" w:space="0" w:color="auto"/>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2 883,3</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2 683,3</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color w:val="000000"/>
              </w:rPr>
            </w:pPr>
            <w:r w:rsidRPr="00B70CC7">
              <w:rPr>
                <w:rFonts w:ascii="Arial" w:hAnsi="Arial" w:cs="Arial"/>
                <w:color w:val="000000"/>
              </w:rPr>
              <w:t>2 683,3</w:t>
            </w:r>
          </w:p>
        </w:tc>
      </w:tr>
      <w:tr w:rsidR="007C126C" w:rsidRPr="00B70CC7" w:rsidTr="007C126C">
        <w:trPr>
          <w:trHeight w:val="315"/>
        </w:trPr>
        <w:tc>
          <w:tcPr>
            <w:tcW w:w="158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B70CC7" w:rsidRPr="00B70CC7" w:rsidRDefault="00B70CC7" w:rsidP="00B70CC7">
            <w:pPr>
              <w:rPr>
                <w:rFonts w:ascii="Arial" w:hAnsi="Arial" w:cs="Arial"/>
                <w:b/>
                <w:bCs/>
                <w:color w:val="000000"/>
              </w:rPr>
            </w:pPr>
            <w:r w:rsidRPr="00B70CC7">
              <w:rPr>
                <w:rFonts w:ascii="Arial" w:hAnsi="Arial" w:cs="Arial"/>
                <w:b/>
                <w:bCs/>
                <w:color w:val="000000"/>
              </w:rPr>
              <w:t>Всего</w:t>
            </w:r>
          </w:p>
        </w:tc>
        <w:tc>
          <w:tcPr>
            <w:tcW w:w="695"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b/>
                <w:bCs/>
                <w:color w:val="000000"/>
              </w:rPr>
            </w:pPr>
            <w:r w:rsidRPr="00B70CC7">
              <w:rPr>
                <w:rFonts w:ascii="Arial" w:hAnsi="Arial" w:cs="Arial"/>
                <w:b/>
                <w:bCs/>
                <w:color w:val="000000"/>
              </w:rPr>
              <w:t>25 444,9</w:t>
            </w:r>
          </w:p>
        </w:tc>
        <w:tc>
          <w:tcPr>
            <w:tcW w:w="674"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b/>
                <w:bCs/>
                <w:color w:val="000000"/>
              </w:rPr>
            </w:pPr>
            <w:r w:rsidRPr="00B70CC7">
              <w:rPr>
                <w:rFonts w:ascii="Arial" w:hAnsi="Arial" w:cs="Arial"/>
                <w:b/>
                <w:bCs/>
                <w:color w:val="000000"/>
              </w:rPr>
              <w:t>20 851,3</w:t>
            </w:r>
          </w:p>
        </w:tc>
        <w:tc>
          <w:tcPr>
            <w:tcW w:w="2050" w:type="pct"/>
            <w:tcBorders>
              <w:top w:val="nil"/>
              <w:left w:val="nil"/>
              <w:bottom w:val="single" w:sz="4" w:space="0" w:color="auto"/>
              <w:right w:val="single" w:sz="4" w:space="0" w:color="auto"/>
            </w:tcBorders>
            <w:shd w:val="clear" w:color="auto" w:fill="auto"/>
            <w:noWrap/>
            <w:hideMark/>
          </w:tcPr>
          <w:p w:rsidR="00B70CC7" w:rsidRPr="00B70CC7" w:rsidRDefault="00B70CC7" w:rsidP="00B70CC7">
            <w:pPr>
              <w:jc w:val="right"/>
              <w:rPr>
                <w:rFonts w:ascii="Arial" w:hAnsi="Arial" w:cs="Arial"/>
                <w:b/>
                <w:bCs/>
                <w:color w:val="000000"/>
              </w:rPr>
            </w:pPr>
            <w:r w:rsidRPr="00B70CC7">
              <w:rPr>
                <w:rFonts w:ascii="Arial" w:hAnsi="Arial" w:cs="Arial"/>
                <w:b/>
                <w:bCs/>
                <w:color w:val="000000"/>
              </w:rPr>
              <w:t>20 851,3</w:t>
            </w:r>
          </w:p>
        </w:tc>
      </w:tr>
    </w:tbl>
    <w:p w:rsidR="00B70CC7" w:rsidRDefault="00B70CC7" w:rsidP="007C126C"/>
    <w:sectPr w:rsidR="00B70CC7" w:rsidSect="00FF1D76">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B7" w:rsidRDefault="00645DB7" w:rsidP="00FF1D76">
      <w:r>
        <w:separator/>
      </w:r>
    </w:p>
  </w:endnote>
  <w:endnote w:type="continuationSeparator" w:id="1">
    <w:p w:rsidR="00645DB7" w:rsidRDefault="00645DB7" w:rsidP="00FF1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654"/>
      <w:docPartObj>
        <w:docPartGallery w:val="Page Numbers (Bottom of Page)"/>
        <w:docPartUnique/>
      </w:docPartObj>
    </w:sdtPr>
    <w:sdtContent>
      <w:p w:rsidR="006B4833" w:rsidRDefault="006B4833">
        <w:pPr>
          <w:pStyle w:val="a9"/>
          <w:jc w:val="right"/>
        </w:pPr>
        <w:fldSimple w:instr=" PAGE   \* MERGEFORMAT ">
          <w:r w:rsidR="00A80002">
            <w:rPr>
              <w:noProof/>
            </w:rPr>
            <w:t>258</w:t>
          </w:r>
        </w:fldSimple>
      </w:p>
    </w:sdtContent>
  </w:sdt>
  <w:p w:rsidR="006B4833" w:rsidRDefault="006B4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B7" w:rsidRDefault="00645DB7" w:rsidP="00FF1D76">
      <w:r>
        <w:separator/>
      </w:r>
    </w:p>
  </w:footnote>
  <w:footnote w:type="continuationSeparator" w:id="1">
    <w:p w:rsidR="00645DB7" w:rsidRDefault="00645DB7" w:rsidP="00FF1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90FFC"/>
    <w:rsid w:val="00053C2B"/>
    <w:rsid w:val="000B3124"/>
    <w:rsid w:val="00190433"/>
    <w:rsid w:val="00231B5C"/>
    <w:rsid w:val="002832A1"/>
    <w:rsid w:val="00310C6E"/>
    <w:rsid w:val="00390FFC"/>
    <w:rsid w:val="004A2C56"/>
    <w:rsid w:val="004D0D67"/>
    <w:rsid w:val="004F05F6"/>
    <w:rsid w:val="00511DA3"/>
    <w:rsid w:val="00590240"/>
    <w:rsid w:val="005B1762"/>
    <w:rsid w:val="005C6C1C"/>
    <w:rsid w:val="00645DB7"/>
    <w:rsid w:val="006670F2"/>
    <w:rsid w:val="00693798"/>
    <w:rsid w:val="006A46D0"/>
    <w:rsid w:val="006B4833"/>
    <w:rsid w:val="00704EC3"/>
    <w:rsid w:val="00712404"/>
    <w:rsid w:val="00726D80"/>
    <w:rsid w:val="00754537"/>
    <w:rsid w:val="007C126C"/>
    <w:rsid w:val="00827FF5"/>
    <w:rsid w:val="00842C44"/>
    <w:rsid w:val="009001F8"/>
    <w:rsid w:val="0090671C"/>
    <w:rsid w:val="00915CA3"/>
    <w:rsid w:val="009727B5"/>
    <w:rsid w:val="00A322C8"/>
    <w:rsid w:val="00A80002"/>
    <w:rsid w:val="00B70CC7"/>
    <w:rsid w:val="00B83C7C"/>
    <w:rsid w:val="00B87DAC"/>
    <w:rsid w:val="00BE248C"/>
    <w:rsid w:val="00C922A9"/>
    <w:rsid w:val="00D010B8"/>
    <w:rsid w:val="00D13D24"/>
    <w:rsid w:val="00D5068C"/>
    <w:rsid w:val="00D61A47"/>
    <w:rsid w:val="00D92BAF"/>
    <w:rsid w:val="00E70047"/>
    <w:rsid w:val="00E84A99"/>
    <w:rsid w:val="00EA18F9"/>
    <w:rsid w:val="00F427FA"/>
    <w:rsid w:val="00F47A17"/>
    <w:rsid w:val="00F77801"/>
    <w:rsid w:val="00FF1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FFC"/>
    <w:pPr>
      <w:keepNext/>
      <w:jc w:val="center"/>
      <w:outlineLvl w:val="0"/>
    </w:pPr>
    <w:rPr>
      <w:b/>
      <w:sz w:val="28"/>
      <w:szCs w:val="20"/>
    </w:rPr>
  </w:style>
  <w:style w:type="paragraph" w:styleId="2">
    <w:name w:val="heading 2"/>
    <w:basedOn w:val="a"/>
    <w:next w:val="a"/>
    <w:link w:val="20"/>
    <w:semiHidden/>
    <w:unhideWhenUsed/>
    <w:qFormat/>
    <w:rsid w:val="00390FFC"/>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FFC"/>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90FFC"/>
    <w:rPr>
      <w:rFonts w:ascii="Times New Roman" w:eastAsia="Times New Roman" w:hAnsi="Times New Roman" w:cs="Times New Roman"/>
      <w:sz w:val="32"/>
      <w:szCs w:val="20"/>
      <w:lang w:eastAsia="ru-RU"/>
    </w:rPr>
  </w:style>
  <w:style w:type="paragraph" w:styleId="a3">
    <w:name w:val="Title"/>
    <w:basedOn w:val="a"/>
    <w:link w:val="a4"/>
    <w:qFormat/>
    <w:rsid w:val="00390FFC"/>
    <w:pPr>
      <w:jc w:val="center"/>
    </w:pPr>
    <w:rPr>
      <w:b/>
      <w:sz w:val="28"/>
      <w:szCs w:val="20"/>
    </w:rPr>
  </w:style>
  <w:style w:type="character" w:customStyle="1" w:styleId="a4">
    <w:name w:val="Название Знак"/>
    <w:basedOn w:val="a0"/>
    <w:link w:val="a3"/>
    <w:rsid w:val="00390FFC"/>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693798"/>
    <w:rPr>
      <w:color w:val="0000FF"/>
      <w:u w:val="single"/>
    </w:rPr>
  </w:style>
  <w:style w:type="character" w:styleId="a6">
    <w:name w:val="FollowedHyperlink"/>
    <w:basedOn w:val="a0"/>
    <w:uiPriority w:val="99"/>
    <w:semiHidden/>
    <w:unhideWhenUsed/>
    <w:rsid w:val="00693798"/>
    <w:rPr>
      <w:color w:val="800080"/>
      <w:u w:val="single"/>
    </w:rPr>
  </w:style>
  <w:style w:type="paragraph" w:customStyle="1" w:styleId="font5">
    <w:name w:val="font5"/>
    <w:basedOn w:val="a"/>
    <w:rsid w:val="00693798"/>
    <w:pPr>
      <w:spacing w:before="100" w:beforeAutospacing="1" w:after="100" w:afterAutospacing="1"/>
    </w:pPr>
    <w:rPr>
      <w:sz w:val="16"/>
      <w:szCs w:val="16"/>
    </w:rPr>
  </w:style>
  <w:style w:type="paragraph" w:customStyle="1" w:styleId="font6">
    <w:name w:val="font6"/>
    <w:basedOn w:val="a"/>
    <w:rsid w:val="00693798"/>
    <w:pPr>
      <w:spacing w:before="100" w:beforeAutospacing="1" w:after="100" w:afterAutospacing="1"/>
    </w:pPr>
    <w:rPr>
      <w:sz w:val="16"/>
      <w:szCs w:val="16"/>
    </w:rPr>
  </w:style>
  <w:style w:type="paragraph" w:customStyle="1" w:styleId="xl67">
    <w:name w:val="xl67"/>
    <w:basedOn w:val="a"/>
    <w:rsid w:val="00693798"/>
    <w:pPr>
      <w:shd w:val="clear" w:color="000000" w:fill="FFFFFF"/>
      <w:spacing w:before="100" w:beforeAutospacing="1" w:after="100" w:afterAutospacing="1"/>
      <w:textAlignment w:val="top"/>
    </w:pPr>
    <w:rPr>
      <w:sz w:val="16"/>
      <w:szCs w:val="16"/>
    </w:rPr>
  </w:style>
  <w:style w:type="paragraph" w:customStyle="1" w:styleId="xl68">
    <w:name w:val="xl6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0">
    <w:name w:val="xl70"/>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1">
    <w:name w:val="xl71"/>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2">
    <w:name w:val="xl72"/>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3">
    <w:name w:val="xl73"/>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4">
    <w:name w:val="xl74"/>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6">
    <w:name w:val="xl76"/>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7">
    <w:name w:val="xl7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8">
    <w:name w:val="xl7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9">
    <w:name w:val="xl79"/>
    <w:basedOn w:val="a"/>
    <w:rsid w:val="00693798"/>
    <w:pPr>
      <w:shd w:val="clear" w:color="000000" w:fill="FFFFFF"/>
      <w:spacing w:before="100" w:beforeAutospacing="1" w:after="100" w:afterAutospacing="1"/>
      <w:jc w:val="center"/>
      <w:textAlignment w:val="top"/>
    </w:pPr>
    <w:rPr>
      <w:sz w:val="16"/>
      <w:szCs w:val="16"/>
    </w:rPr>
  </w:style>
  <w:style w:type="paragraph" w:customStyle="1" w:styleId="xl80">
    <w:name w:val="xl80"/>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693798"/>
    <w:pPr>
      <w:shd w:val="clear" w:color="000000" w:fill="FFFFFF"/>
      <w:spacing w:before="100" w:beforeAutospacing="1" w:after="100" w:afterAutospacing="1"/>
      <w:jc w:val="center"/>
      <w:textAlignment w:val="top"/>
    </w:pPr>
    <w:rPr>
      <w:b/>
      <w:bCs/>
      <w:sz w:val="16"/>
      <w:szCs w:val="16"/>
    </w:rPr>
  </w:style>
  <w:style w:type="paragraph" w:customStyle="1" w:styleId="xl82">
    <w:name w:val="xl82"/>
    <w:basedOn w:val="a"/>
    <w:rsid w:val="00693798"/>
    <w:pPr>
      <w:shd w:val="clear" w:color="000000" w:fill="FFFFFF"/>
      <w:spacing w:before="100" w:beforeAutospacing="1" w:after="100" w:afterAutospacing="1"/>
      <w:jc w:val="center"/>
    </w:pPr>
    <w:rPr>
      <w:sz w:val="16"/>
      <w:szCs w:val="16"/>
    </w:rPr>
  </w:style>
  <w:style w:type="paragraph" w:customStyle="1" w:styleId="xl83">
    <w:name w:val="xl83"/>
    <w:basedOn w:val="a"/>
    <w:rsid w:val="00693798"/>
    <w:pPr>
      <w:shd w:val="clear" w:color="000000" w:fill="FFFFFF"/>
      <w:spacing w:before="100" w:beforeAutospacing="1" w:after="100" w:afterAutospacing="1"/>
      <w:jc w:val="center"/>
    </w:pPr>
    <w:rPr>
      <w:sz w:val="16"/>
      <w:szCs w:val="16"/>
    </w:rPr>
  </w:style>
  <w:style w:type="paragraph" w:customStyle="1" w:styleId="xl84">
    <w:name w:val="xl84"/>
    <w:basedOn w:val="a"/>
    <w:rsid w:val="00693798"/>
    <w:pPr>
      <w:pBdr>
        <w:bottom w:val="single" w:sz="4" w:space="0" w:color="auto"/>
      </w:pBdr>
      <w:shd w:val="clear" w:color="000000" w:fill="FFFFFF"/>
      <w:spacing w:before="100" w:beforeAutospacing="1" w:after="100" w:afterAutospacing="1"/>
      <w:jc w:val="center"/>
    </w:pPr>
    <w:rPr>
      <w:sz w:val="16"/>
      <w:szCs w:val="16"/>
    </w:rPr>
  </w:style>
  <w:style w:type="paragraph" w:customStyle="1" w:styleId="xl85">
    <w:name w:val="xl85"/>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86">
    <w:name w:val="xl86"/>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7">
    <w:name w:val="xl8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8">
    <w:name w:val="xl8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9">
    <w:name w:val="xl89"/>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0">
    <w:name w:val="xl90"/>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1">
    <w:name w:val="xl91"/>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2">
    <w:name w:val="xl92"/>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3">
    <w:name w:val="xl93"/>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5">
    <w:name w:val="xl95"/>
    <w:basedOn w:val="a"/>
    <w:rsid w:val="0069379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6937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6937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9">
    <w:name w:val="xl99"/>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0">
    <w:name w:val="xl100"/>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1">
    <w:name w:val="xl101"/>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02">
    <w:name w:val="xl102"/>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FFFF"/>
      <w:sz w:val="16"/>
      <w:szCs w:val="16"/>
    </w:rPr>
  </w:style>
  <w:style w:type="paragraph" w:customStyle="1" w:styleId="xl103">
    <w:name w:val="xl103"/>
    <w:basedOn w:val="a"/>
    <w:rsid w:val="00693798"/>
    <w:pPr>
      <w:shd w:val="clear" w:color="000000" w:fill="FFFFFF"/>
      <w:spacing w:before="100" w:beforeAutospacing="1" w:after="100" w:afterAutospacing="1"/>
      <w:jc w:val="center"/>
      <w:textAlignment w:val="top"/>
    </w:pPr>
    <w:rPr>
      <w:sz w:val="16"/>
      <w:szCs w:val="16"/>
    </w:rPr>
  </w:style>
  <w:style w:type="paragraph" w:customStyle="1" w:styleId="xl104">
    <w:name w:val="xl104"/>
    <w:basedOn w:val="a"/>
    <w:rsid w:val="00693798"/>
    <w:pPr>
      <w:shd w:val="clear" w:color="000000" w:fill="FFFFFF"/>
      <w:spacing w:before="100" w:beforeAutospacing="1" w:after="100" w:afterAutospacing="1"/>
      <w:jc w:val="center"/>
      <w:textAlignment w:val="top"/>
    </w:pPr>
    <w:rPr>
      <w:b/>
      <w:bCs/>
      <w:sz w:val="16"/>
      <w:szCs w:val="16"/>
    </w:rPr>
  </w:style>
  <w:style w:type="paragraph" w:customStyle="1" w:styleId="xl105">
    <w:name w:val="xl105"/>
    <w:basedOn w:val="a"/>
    <w:rsid w:val="00693798"/>
    <w:pPr>
      <w:shd w:val="clear" w:color="000000" w:fill="FFFFFF"/>
      <w:spacing w:before="100" w:beforeAutospacing="1" w:after="100" w:afterAutospacing="1"/>
      <w:jc w:val="center"/>
    </w:pPr>
    <w:rPr>
      <w:sz w:val="16"/>
      <w:szCs w:val="16"/>
    </w:rPr>
  </w:style>
  <w:style w:type="paragraph" w:customStyle="1" w:styleId="xl106">
    <w:name w:val="xl106"/>
    <w:basedOn w:val="a"/>
    <w:rsid w:val="00693798"/>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7">
    <w:name w:val="xl10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108">
    <w:name w:val="xl10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109">
    <w:name w:val="xl109"/>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0">
    <w:name w:val="xl110"/>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2">
    <w:name w:val="xl112"/>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3">
    <w:name w:val="xl113"/>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4">
    <w:name w:val="xl114"/>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693798"/>
    <w:pPr>
      <w:shd w:val="clear" w:color="000000" w:fill="FFFFFF"/>
      <w:spacing w:before="100" w:beforeAutospacing="1" w:after="100" w:afterAutospacing="1"/>
      <w:textAlignment w:val="top"/>
    </w:pPr>
    <w:rPr>
      <w:b/>
      <w:bCs/>
      <w:sz w:val="16"/>
      <w:szCs w:val="16"/>
    </w:rPr>
  </w:style>
  <w:style w:type="paragraph" w:customStyle="1" w:styleId="xl116">
    <w:name w:val="xl116"/>
    <w:basedOn w:val="a"/>
    <w:rsid w:val="00693798"/>
    <w:pPr>
      <w:shd w:val="clear" w:color="000000" w:fill="FFFFFF"/>
      <w:spacing w:before="100" w:beforeAutospacing="1" w:after="100" w:afterAutospacing="1"/>
    </w:pPr>
    <w:rPr>
      <w:sz w:val="16"/>
      <w:szCs w:val="16"/>
    </w:rPr>
  </w:style>
  <w:style w:type="paragraph" w:customStyle="1" w:styleId="xl117">
    <w:name w:val="xl11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18">
    <w:name w:val="xl11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19">
    <w:name w:val="xl119"/>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0">
    <w:name w:val="xl120"/>
    <w:basedOn w:val="a"/>
    <w:rsid w:val="0069379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1">
    <w:name w:val="xl121"/>
    <w:basedOn w:val="a"/>
    <w:rsid w:val="0069379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3">
    <w:name w:val="xl123"/>
    <w:basedOn w:val="a"/>
    <w:rsid w:val="00693798"/>
    <w:pPr>
      <w:pBdr>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4">
    <w:name w:val="xl124"/>
    <w:basedOn w:val="a"/>
    <w:rsid w:val="00693798"/>
    <w:pPr>
      <w:pBdr>
        <w:top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5">
    <w:name w:val="xl125"/>
    <w:basedOn w:val="a"/>
    <w:rsid w:val="00693798"/>
    <w:pPr>
      <w:shd w:val="clear" w:color="000000" w:fill="FFFFFF"/>
      <w:spacing w:before="100" w:beforeAutospacing="1" w:after="100" w:afterAutospacing="1"/>
    </w:pPr>
    <w:rPr>
      <w:b/>
      <w:bCs/>
      <w:sz w:val="16"/>
      <w:szCs w:val="16"/>
    </w:rPr>
  </w:style>
  <w:style w:type="paragraph" w:customStyle="1" w:styleId="xl126">
    <w:name w:val="xl126"/>
    <w:basedOn w:val="a"/>
    <w:rsid w:val="00693798"/>
    <w:pPr>
      <w:shd w:val="clear" w:color="000000" w:fill="FFFFFF"/>
      <w:spacing w:before="100" w:beforeAutospacing="1" w:after="100" w:afterAutospacing="1"/>
    </w:pPr>
    <w:rPr>
      <w:sz w:val="16"/>
      <w:szCs w:val="16"/>
    </w:rPr>
  </w:style>
  <w:style w:type="paragraph" w:customStyle="1" w:styleId="xl127">
    <w:name w:val="xl127"/>
    <w:basedOn w:val="a"/>
    <w:rsid w:val="00693798"/>
    <w:pPr>
      <w:shd w:val="clear" w:color="000000" w:fill="FFFFFF"/>
      <w:spacing w:before="100" w:beforeAutospacing="1" w:after="100" w:afterAutospacing="1"/>
    </w:pPr>
    <w:rPr>
      <w:b/>
      <w:bCs/>
      <w:sz w:val="16"/>
      <w:szCs w:val="16"/>
    </w:rPr>
  </w:style>
  <w:style w:type="paragraph" w:customStyle="1" w:styleId="xl128">
    <w:name w:val="xl12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9">
    <w:name w:val="xl129"/>
    <w:basedOn w:val="a"/>
    <w:rsid w:val="00693798"/>
    <w:pPr>
      <w:shd w:val="clear" w:color="000000" w:fill="FFFFFF"/>
      <w:spacing w:before="100" w:beforeAutospacing="1" w:after="100" w:afterAutospacing="1"/>
      <w:jc w:val="center"/>
    </w:pPr>
    <w:rPr>
      <w:sz w:val="16"/>
      <w:szCs w:val="16"/>
    </w:rPr>
  </w:style>
  <w:style w:type="paragraph" w:customStyle="1" w:styleId="xl130">
    <w:name w:val="xl130"/>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1">
    <w:name w:val="xl131"/>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3">
    <w:name w:val="xl133"/>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4">
    <w:name w:val="xl134"/>
    <w:basedOn w:val="a"/>
    <w:rsid w:val="00693798"/>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5">
    <w:name w:val="xl135"/>
    <w:basedOn w:val="a"/>
    <w:rsid w:val="00693798"/>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6">
    <w:name w:val="xl136"/>
    <w:basedOn w:val="a"/>
    <w:rsid w:val="0069379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7">
    <w:name w:val="xl13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8">
    <w:name w:val="xl138"/>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9">
    <w:name w:val="xl139"/>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40">
    <w:name w:val="xl140"/>
    <w:basedOn w:val="a"/>
    <w:rsid w:val="006937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693798"/>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69379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3">
    <w:name w:val="xl143"/>
    <w:basedOn w:val="a"/>
    <w:rsid w:val="00693798"/>
    <w:pPr>
      <w:pBdr>
        <w:bottom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44">
    <w:name w:val="xl144"/>
    <w:basedOn w:val="a"/>
    <w:rsid w:val="00693798"/>
    <w:pPr>
      <w:pBdr>
        <w:bottom w:val="single" w:sz="4" w:space="0" w:color="auto"/>
      </w:pBdr>
      <w:shd w:val="clear" w:color="000000" w:fill="FFFFFF"/>
      <w:spacing w:before="100" w:beforeAutospacing="1" w:after="100" w:afterAutospacing="1"/>
      <w:jc w:val="center"/>
    </w:pPr>
    <w:rPr>
      <w:sz w:val="16"/>
      <w:szCs w:val="16"/>
    </w:rPr>
  </w:style>
  <w:style w:type="paragraph" w:customStyle="1" w:styleId="xl145">
    <w:name w:val="xl145"/>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7">
    <w:name w:val="xl147"/>
    <w:basedOn w:val="a"/>
    <w:rsid w:val="006937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8">
    <w:name w:val="xl148"/>
    <w:basedOn w:val="a"/>
    <w:rsid w:val="0069379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69379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0">
    <w:name w:val="xl150"/>
    <w:basedOn w:val="a"/>
    <w:rsid w:val="00693798"/>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1">
    <w:name w:val="xl151"/>
    <w:basedOn w:val="a"/>
    <w:rsid w:val="00693798"/>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2">
    <w:name w:val="xl152"/>
    <w:basedOn w:val="a"/>
    <w:rsid w:val="00693798"/>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3">
    <w:name w:val="xl153"/>
    <w:basedOn w:val="a"/>
    <w:rsid w:val="0069379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6">
    <w:name w:val="xl66"/>
    <w:basedOn w:val="a"/>
    <w:rsid w:val="00712404"/>
    <w:pPr>
      <w:spacing w:before="100" w:beforeAutospacing="1" w:after="100" w:afterAutospacing="1"/>
    </w:pPr>
  </w:style>
  <w:style w:type="paragraph" w:styleId="a7">
    <w:name w:val="header"/>
    <w:basedOn w:val="a"/>
    <w:link w:val="a8"/>
    <w:uiPriority w:val="99"/>
    <w:semiHidden/>
    <w:unhideWhenUsed/>
    <w:rsid w:val="00FF1D76"/>
    <w:pPr>
      <w:tabs>
        <w:tab w:val="center" w:pos="4677"/>
        <w:tab w:val="right" w:pos="9355"/>
      </w:tabs>
    </w:pPr>
  </w:style>
  <w:style w:type="character" w:customStyle="1" w:styleId="a8">
    <w:name w:val="Верхний колонтитул Знак"/>
    <w:basedOn w:val="a0"/>
    <w:link w:val="a7"/>
    <w:uiPriority w:val="99"/>
    <w:semiHidden/>
    <w:rsid w:val="00FF1D7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F1D76"/>
    <w:pPr>
      <w:tabs>
        <w:tab w:val="center" w:pos="4677"/>
        <w:tab w:val="right" w:pos="9355"/>
      </w:tabs>
    </w:pPr>
  </w:style>
  <w:style w:type="character" w:customStyle="1" w:styleId="aa">
    <w:name w:val="Нижний колонтитул Знак"/>
    <w:basedOn w:val="a0"/>
    <w:link w:val="a9"/>
    <w:uiPriority w:val="99"/>
    <w:semiHidden/>
    <w:rsid w:val="00FF1D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310304">
      <w:bodyDiv w:val="1"/>
      <w:marLeft w:val="0"/>
      <w:marRight w:val="0"/>
      <w:marTop w:val="0"/>
      <w:marBottom w:val="0"/>
      <w:divBdr>
        <w:top w:val="none" w:sz="0" w:space="0" w:color="auto"/>
        <w:left w:val="none" w:sz="0" w:space="0" w:color="auto"/>
        <w:bottom w:val="none" w:sz="0" w:space="0" w:color="auto"/>
        <w:right w:val="none" w:sz="0" w:space="0" w:color="auto"/>
      </w:divBdr>
    </w:div>
    <w:div w:id="739518155">
      <w:bodyDiv w:val="1"/>
      <w:marLeft w:val="0"/>
      <w:marRight w:val="0"/>
      <w:marTop w:val="0"/>
      <w:marBottom w:val="0"/>
      <w:divBdr>
        <w:top w:val="none" w:sz="0" w:space="0" w:color="auto"/>
        <w:left w:val="none" w:sz="0" w:space="0" w:color="auto"/>
        <w:bottom w:val="none" w:sz="0" w:space="0" w:color="auto"/>
        <w:right w:val="none" w:sz="0" w:space="0" w:color="auto"/>
      </w:divBdr>
    </w:div>
    <w:div w:id="1034964927">
      <w:bodyDiv w:val="1"/>
      <w:marLeft w:val="0"/>
      <w:marRight w:val="0"/>
      <w:marTop w:val="0"/>
      <w:marBottom w:val="0"/>
      <w:divBdr>
        <w:top w:val="none" w:sz="0" w:space="0" w:color="auto"/>
        <w:left w:val="none" w:sz="0" w:space="0" w:color="auto"/>
        <w:bottom w:val="none" w:sz="0" w:space="0" w:color="auto"/>
        <w:right w:val="none" w:sz="0" w:space="0" w:color="auto"/>
      </w:divBdr>
    </w:div>
    <w:div w:id="1205680353">
      <w:bodyDiv w:val="1"/>
      <w:marLeft w:val="0"/>
      <w:marRight w:val="0"/>
      <w:marTop w:val="0"/>
      <w:marBottom w:val="0"/>
      <w:divBdr>
        <w:top w:val="none" w:sz="0" w:space="0" w:color="auto"/>
        <w:left w:val="none" w:sz="0" w:space="0" w:color="auto"/>
        <w:bottom w:val="none" w:sz="0" w:space="0" w:color="auto"/>
        <w:right w:val="none" w:sz="0" w:space="0" w:color="auto"/>
      </w:divBdr>
    </w:div>
    <w:div w:id="1257665544">
      <w:bodyDiv w:val="1"/>
      <w:marLeft w:val="0"/>
      <w:marRight w:val="0"/>
      <w:marTop w:val="0"/>
      <w:marBottom w:val="0"/>
      <w:divBdr>
        <w:top w:val="none" w:sz="0" w:space="0" w:color="auto"/>
        <w:left w:val="none" w:sz="0" w:space="0" w:color="auto"/>
        <w:bottom w:val="none" w:sz="0" w:space="0" w:color="auto"/>
        <w:right w:val="none" w:sz="0" w:space="0" w:color="auto"/>
      </w:divBdr>
    </w:div>
    <w:div w:id="1426535981">
      <w:bodyDiv w:val="1"/>
      <w:marLeft w:val="0"/>
      <w:marRight w:val="0"/>
      <w:marTop w:val="0"/>
      <w:marBottom w:val="0"/>
      <w:divBdr>
        <w:top w:val="none" w:sz="0" w:space="0" w:color="auto"/>
        <w:left w:val="none" w:sz="0" w:space="0" w:color="auto"/>
        <w:bottom w:val="none" w:sz="0" w:space="0" w:color="auto"/>
        <w:right w:val="none" w:sz="0" w:space="0" w:color="auto"/>
      </w:divBdr>
    </w:div>
    <w:div w:id="1535077854">
      <w:bodyDiv w:val="1"/>
      <w:marLeft w:val="0"/>
      <w:marRight w:val="0"/>
      <w:marTop w:val="0"/>
      <w:marBottom w:val="0"/>
      <w:divBdr>
        <w:top w:val="none" w:sz="0" w:space="0" w:color="auto"/>
        <w:left w:val="none" w:sz="0" w:space="0" w:color="auto"/>
        <w:bottom w:val="none" w:sz="0" w:space="0" w:color="auto"/>
        <w:right w:val="none" w:sz="0" w:space="0" w:color="auto"/>
      </w:divBdr>
    </w:div>
    <w:div w:id="1637418946">
      <w:bodyDiv w:val="1"/>
      <w:marLeft w:val="0"/>
      <w:marRight w:val="0"/>
      <w:marTop w:val="0"/>
      <w:marBottom w:val="0"/>
      <w:divBdr>
        <w:top w:val="none" w:sz="0" w:space="0" w:color="auto"/>
        <w:left w:val="none" w:sz="0" w:space="0" w:color="auto"/>
        <w:bottom w:val="none" w:sz="0" w:space="0" w:color="auto"/>
        <w:right w:val="none" w:sz="0" w:space="0" w:color="auto"/>
      </w:divBdr>
    </w:div>
    <w:div w:id="1637906037">
      <w:bodyDiv w:val="1"/>
      <w:marLeft w:val="0"/>
      <w:marRight w:val="0"/>
      <w:marTop w:val="0"/>
      <w:marBottom w:val="0"/>
      <w:divBdr>
        <w:top w:val="none" w:sz="0" w:space="0" w:color="auto"/>
        <w:left w:val="none" w:sz="0" w:space="0" w:color="auto"/>
        <w:bottom w:val="none" w:sz="0" w:space="0" w:color="auto"/>
        <w:right w:val="none" w:sz="0" w:space="0" w:color="auto"/>
      </w:divBdr>
    </w:div>
    <w:div w:id="1668947219">
      <w:bodyDiv w:val="1"/>
      <w:marLeft w:val="0"/>
      <w:marRight w:val="0"/>
      <w:marTop w:val="0"/>
      <w:marBottom w:val="0"/>
      <w:divBdr>
        <w:top w:val="none" w:sz="0" w:space="0" w:color="auto"/>
        <w:left w:val="none" w:sz="0" w:space="0" w:color="auto"/>
        <w:bottom w:val="none" w:sz="0" w:space="0" w:color="auto"/>
        <w:right w:val="none" w:sz="0" w:space="0" w:color="auto"/>
      </w:divBdr>
    </w:div>
    <w:div w:id="19604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0CFD-CBE8-4074-ABA8-31359FFA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258</Pages>
  <Words>46437</Words>
  <Characters>264696</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2017-10-02T02:50:00Z</cp:lastPrinted>
  <dcterms:created xsi:type="dcterms:W3CDTF">2017-10-02T03:07:00Z</dcterms:created>
  <dcterms:modified xsi:type="dcterms:W3CDTF">2017-10-02T03:07:00Z</dcterms:modified>
</cp:coreProperties>
</file>